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30ADF24" w:rsidR="00A236CD" w:rsidRDefault="00FA10DA"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02/03</w:t>
      </w:r>
      <w:r w:rsidR="006A479E">
        <w:rPr>
          <w:rFonts w:ascii="Arial Rounded MT Bold" w:hAnsi="Arial Rounded MT Bold"/>
          <w:color w:val="000000"/>
          <w:sz w:val="48"/>
          <w:szCs w:val="48"/>
          <w:lang w:val="en-US"/>
          <w14:ligatures w14:val="none"/>
        </w:rPr>
        <w:t>/20</w:t>
      </w:r>
    </w:p>
    <w:p w14:paraId="11FC906C" w14:textId="6CE4CB14"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317BA4" w14:paraId="12317474" w14:textId="77777777" w:rsidTr="00317BA4">
        <w:tc>
          <w:tcPr>
            <w:tcW w:w="9016" w:type="dxa"/>
          </w:tcPr>
          <w:p w14:paraId="083C73C1" w14:textId="3D03E967" w:rsidR="00317BA4" w:rsidRDefault="00317BA4"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Dress as a book character on Thursday</w:t>
            </w:r>
          </w:p>
        </w:tc>
      </w:tr>
    </w:tbl>
    <w:p w14:paraId="204F9F60" w14:textId="77777777" w:rsidR="007028B8" w:rsidRDefault="007028B8" w:rsidP="00A236CD">
      <w:pPr>
        <w:pStyle w:val="msotitle2"/>
        <w:widowControl w:val="0"/>
        <w:rPr>
          <w:rFonts w:ascii="Arial Rounded MT Bold" w:hAnsi="Arial Rounded MT Bold"/>
          <w:color w:val="000000"/>
          <w:sz w:val="48"/>
          <w:szCs w:val="48"/>
          <w:lang w:val="en-US"/>
          <w14:ligatures w14:val="none"/>
        </w:rPr>
      </w:pPr>
    </w:p>
    <w:p w14:paraId="7AC489DA" w14:textId="76A7D996" w:rsidR="0092479D"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205348A7" w14:textId="6F9D35D8" w:rsidR="00586E29" w:rsidRDefault="00586E29" w:rsidP="002C0505">
      <w:pPr>
        <w:rPr>
          <w:rFonts w:cstheme="minorHAnsi"/>
          <w:sz w:val="24"/>
          <w:szCs w:val="24"/>
        </w:rPr>
      </w:pPr>
      <w:r>
        <w:rPr>
          <w:rFonts w:cstheme="minorHAnsi"/>
          <w:sz w:val="24"/>
          <w:szCs w:val="24"/>
        </w:rPr>
        <w:t xml:space="preserve">It promises to be another exciting week at </w:t>
      </w:r>
      <w:proofErr w:type="spellStart"/>
      <w:r>
        <w:rPr>
          <w:rFonts w:cstheme="minorHAnsi"/>
          <w:sz w:val="24"/>
          <w:szCs w:val="24"/>
        </w:rPr>
        <w:t>Civitas</w:t>
      </w:r>
      <w:proofErr w:type="spellEnd"/>
      <w:r>
        <w:rPr>
          <w:rFonts w:cstheme="minorHAnsi"/>
          <w:sz w:val="24"/>
          <w:szCs w:val="24"/>
        </w:rPr>
        <w:t>. We have an animal visit taking place in Reception tomorrow and two sports competitions taking place. On Thursday, we also have our World Book Day celebrations where parents can join their child with reading activities in class. A reminder that children can dress as a character in return for either a book or £1 donation to charity.</w:t>
      </w:r>
      <w:r w:rsidR="00317BA4">
        <w:rPr>
          <w:rFonts w:cstheme="minorHAnsi"/>
          <w:sz w:val="24"/>
          <w:szCs w:val="24"/>
        </w:rPr>
        <w:t xml:space="preserve"> Thank you to Miss Frain for organising.</w:t>
      </w:r>
    </w:p>
    <w:p w14:paraId="7D27904F" w14:textId="1F44F41B" w:rsidR="00317BA4" w:rsidRPr="00317BA4" w:rsidRDefault="00317BA4" w:rsidP="002C0505">
      <w:pPr>
        <w:rPr>
          <w:rFonts w:cstheme="minorHAnsi"/>
          <w:b/>
          <w:sz w:val="24"/>
          <w:szCs w:val="24"/>
          <w:u w:val="single"/>
        </w:rPr>
      </w:pPr>
      <w:r w:rsidRPr="00317BA4">
        <w:rPr>
          <w:rFonts w:cstheme="minorHAnsi"/>
          <w:b/>
          <w:sz w:val="24"/>
          <w:szCs w:val="24"/>
          <w:u w:val="single"/>
        </w:rPr>
        <w:t>Respectful Behaviour</w:t>
      </w:r>
    </w:p>
    <w:p w14:paraId="5BA2BCB9" w14:textId="4D2B1256" w:rsidR="00FB0DC1" w:rsidRDefault="005A5B1B" w:rsidP="00FA10DA">
      <w:pPr>
        <w:rPr>
          <w:rFonts w:cstheme="minorHAnsi"/>
          <w:sz w:val="24"/>
          <w:szCs w:val="24"/>
        </w:rPr>
      </w:pPr>
      <w:r>
        <w:rPr>
          <w:rFonts w:cstheme="minorHAnsi"/>
          <w:sz w:val="24"/>
          <w:szCs w:val="24"/>
        </w:rPr>
        <w:t xml:space="preserve">At </w:t>
      </w:r>
      <w:proofErr w:type="spellStart"/>
      <w:r>
        <w:rPr>
          <w:rFonts w:cstheme="minorHAnsi"/>
          <w:sz w:val="24"/>
          <w:szCs w:val="24"/>
        </w:rPr>
        <w:t>Civitas</w:t>
      </w:r>
      <w:proofErr w:type="spellEnd"/>
      <w:r>
        <w:rPr>
          <w:rFonts w:cstheme="minorHAnsi"/>
          <w:sz w:val="24"/>
          <w:szCs w:val="24"/>
        </w:rPr>
        <w:t xml:space="preserve"> Academy, our school values are: </w:t>
      </w:r>
      <w:r w:rsidR="009323CA">
        <w:rPr>
          <w:rFonts w:cstheme="minorHAnsi"/>
          <w:sz w:val="24"/>
          <w:szCs w:val="24"/>
        </w:rPr>
        <w:t xml:space="preserve">Honesty, Inclusion, Co-operation, Diversity, Respect and Aspiration. </w:t>
      </w:r>
      <w:r w:rsidR="009B242C">
        <w:rPr>
          <w:rFonts w:cstheme="minorHAnsi"/>
          <w:sz w:val="24"/>
          <w:szCs w:val="24"/>
        </w:rPr>
        <w:t>As a school, we strive to meet these values and we require the support of the school community to fulfil these values.</w:t>
      </w:r>
    </w:p>
    <w:p w14:paraId="7938231E" w14:textId="1FBA9D51" w:rsidR="009B242C" w:rsidRDefault="009B242C" w:rsidP="00FA10DA">
      <w:pPr>
        <w:rPr>
          <w:rFonts w:cstheme="minorHAnsi"/>
          <w:sz w:val="24"/>
          <w:szCs w:val="24"/>
        </w:rPr>
      </w:pPr>
      <w:r>
        <w:rPr>
          <w:rFonts w:cstheme="minorHAnsi"/>
          <w:sz w:val="24"/>
          <w:szCs w:val="24"/>
        </w:rPr>
        <w:t xml:space="preserve">There continues to be reports of unacceptable behaviour of a very small minority of parents, who continue to park inconsiderately. There have been a few incidents where some parents have then become rude and aggressive towards other parents. Incidents such as this have been reported to the police and this needs to stop. We need everybody to work together to demonstrate </w:t>
      </w:r>
      <w:r w:rsidR="0049618A">
        <w:rPr>
          <w:rFonts w:cstheme="minorHAnsi"/>
          <w:sz w:val="24"/>
          <w:szCs w:val="24"/>
        </w:rPr>
        <w:t>our school value</w:t>
      </w:r>
      <w:r>
        <w:rPr>
          <w:rFonts w:cstheme="minorHAnsi"/>
          <w:sz w:val="24"/>
          <w:szCs w:val="24"/>
        </w:rPr>
        <w:t xml:space="preserve"> of respect to one another</w:t>
      </w:r>
      <w:r w:rsidR="000B1B63">
        <w:rPr>
          <w:rFonts w:cstheme="minorHAnsi"/>
          <w:sz w:val="24"/>
          <w:szCs w:val="24"/>
        </w:rPr>
        <w:t xml:space="preserve">. </w:t>
      </w:r>
    </w:p>
    <w:p w14:paraId="12CBD08B" w14:textId="06AEC18E" w:rsidR="00AB4591" w:rsidRDefault="000B1B63" w:rsidP="00FA10DA">
      <w:pPr>
        <w:rPr>
          <w:rFonts w:cstheme="minorHAnsi"/>
          <w:sz w:val="24"/>
          <w:szCs w:val="24"/>
        </w:rPr>
      </w:pPr>
      <w:r>
        <w:rPr>
          <w:rFonts w:cstheme="minorHAnsi"/>
          <w:sz w:val="24"/>
          <w:szCs w:val="24"/>
        </w:rPr>
        <w:t xml:space="preserve">There was also a near miss </w:t>
      </w:r>
      <w:r w:rsidR="00AB4591">
        <w:rPr>
          <w:rFonts w:cstheme="minorHAnsi"/>
          <w:sz w:val="24"/>
          <w:szCs w:val="24"/>
        </w:rPr>
        <w:t xml:space="preserve">last week </w:t>
      </w:r>
      <w:r>
        <w:rPr>
          <w:rFonts w:cstheme="minorHAnsi"/>
          <w:sz w:val="24"/>
          <w:szCs w:val="24"/>
        </w:rPr>
        <w:t xml:space="preserve">where a toddler was nearly knocked down by a child on a scooter on the way into school last week. Please could families ensure that children on scooters are using them considerately and are aware of other </w:t>
      </w:r>
      <w:proofErr w:type="gramStart"/>
      <w:r>
        <w:rPr>
          <w:rFonts w:cstheme="minorHAnsi"/>
          <w:sz w:val="24"/>
          <w:szCs w:val="24"/>
        </w:rPr>
        <w:t>pedestrians.</w:t>
      </w:r>
      <w:proofErr w:type="gramEnd"/>
      <w:r w:rsidR="00AB4591">
        <w:rPr>
          <w:rFonts w:cstheme="minorHAnsi"/>
          <w:sz w:val="24"/>
          <w:szCs w:val="24"/>
        </w:rPr>
        <w:t xml:space="preserve"> </w:t>
      </w:r>
    </w:p>
    <w:p w14:paraId="79441DC1" w14:textId="166AAD9F" w:rsidR="00EE3CEA" w:rsidRDefault="00EE3CEA" w:rsidP="00FA10DA">
      <w:pPr>
        <w:rPr>
          <w:rFonts w:cstheme="minorHAnsi"/>
          <w:b/>
          <w:sz w:val="24"/>
          <w:szCs w:val="24"/>
          <w:u w:val="single"/>
        </w:rPr>
      </w:pPr>
      <w:r w:rsidRPr="00EE3CEA">
        <w:rPr>
          <w:rFonts w:cstheme="minorHAnsi"/>
          <w:b/>
          <w:sz w:val="24"/>
          <w:szCs w:val="24"/>
          <w:u w:val="single"/>
        </w:rPr>
        <w:t>Coronavirus</w:t>
      </w:r>
    </w:p>
    <w:p w14:paraId="15937A2A" w14:textId="114504D9" w:rsidR="00EE3CEA" w:rsidRPr="00EE3CEA" w:rsidRDefault="00EE3CEA" w:rsidP="00FA10DA">
      <w:pPr>
        <w:rPr>
          <w:rFonts w:cstheme="minorHAnsi"/>
          <w:sz w:val="24"/>
          <w:szCs w:val="24"/>
        </w:rPr>
      </w:pPr>
      <w:r>
        <w:rPr>
          <w:rFonts w:cstheme="minorHAnsi"/>
          <w:sz w:val="24"/>
          <w:szCs w:val="24"/>
        </w:rPr>
        <w:t xml:space="preserve">A letter went out regarding this last week. The school will continue to act on advice and feedback from Public Health England and the Head of Health and Safety for </w:t>
      </w:r>
      <w:r w:rsidR="00586E29">
        <w:rPr>
          <w:rFonts w:cstheme="minorHAnsi"/>
          <w:sz w:val="24"/>
          <w:szCs w:val="24"/>
        </w:rPr>
        <w:t xml:space="preserve">REAch2. If there is any further news, we will keep you updated. </w:t>
      </w:r>
    </w:p>
    <w:p w14:paraId="1FE7821C" w14:textId="7DE8B54A" w:rsidR="0049618A" w:rsidRDefault="0049618A" w:rsidP="00FA10DA">
      <w:pPr>
        <w:rPr>
          <w:rFonts w:cstheme="minorHAnsi"/>
          <w:b/>
          <w:sz w:val="24"/>
          <w:szCs w:val="24"/>
          <w:u w:val="single"/>
        </w:rPr>
      </w:pPr>
      <w:r w:rsidRPr="0049618A">
        <w:rPr>
          <w:rFonts w:cstheme="minorHAnsi"/>
          <w:b/>
          <w:sz w:val="24"/>
          <w:szCs w:val="24"/>
          <w:u w:val="single"/>
        </w:rPr>
        <w:t>Trial of Soft Start in Key Stage 2</w:t>
      </w:r>
    </w:p>
    <w:p w14:paraId="637FD35D" w14:textId="771BAFC1" w:rsidR="0049618A" w:rsidRPr="0049618A" w:rsidRDefault="0049618A" w:rsidP="00FA10DA">
      <w:pPr>
        <w:rPr>
          <w:rFonts w:cstheme="minorHAnsi"/>
          <w:sz w:val="24"/>
          <w:szCs w:val="24"/>
        </w:rPr>
      </w:pPr>
      <w:r>
        <w:rPr>
          <w:rFonts w:cstheme="minorHAnsi"/>
          <w:sz w:val="24"/>
          <w:szCs w:val="24"/>
        </w:rPr>
        <w:t xml:space="preserve">From Tuesday this week, we will trial a soft start to the school day in years 3 and 4. </w:t>
      </w:r>
      <w:r w:rsidR="00EE3CEA">
        <w:rPr>
          <w:rFonts w:cstheme="minorHAnsi"/>
          <w:sz w:val="24"/>
          <w:szCs w:val="24"/>
        </w:rPr>
        <w:t xml:space="preserve">Rather than wait on the playground upstairs, children will walk straight to their classes and begin </w:t>
      </w:r>
      <w:r w:rsidR="00EE3CEA">
        <w:rPr>
          <w:rFonts w:cstheme="minorHAnsi"/>
          <w:sz w:val="24"/>
          <w:szCs w:val="24"/>
        </w:rPr>
        <w:lastRenderedPageBreak/>
        <w:t xml:space="preserve">activities straight away. The soft start has been successful in EYFS and this should support a </w:t>
      </w:r>
      <w:bookmarkStart w:id="0" w:name="_GoBack"/>
      <w:bookmarkEnd w:id="0"/>
      <w:r w:rsidR="00317BA4">
        <w:rPr>
          <w:rFonts w:cstheme="minorHAnsi"/>
          <w:sz w:val="24"/>
          <w:szCs w:val="24"/>
        </w:rPr>
        <w:t>speedier</w:t>
      </w:r>
      <w:r w:rsidR="00EE3CEA">
        <w:rPr>
          <w:rFonts w:cstheme="minorHAnsi"/>
          <w:sz w:val="24"/>
          <w:szCs w:val="24"/>
        </w:rPr>
        <w:t xml:space="preserve"> dropping off service at the start of a school day. A member of staff will continue to be on duty (usually Miss Frain) at the start of the day to pass on any messages. </w:t>
      </w:r>
    </w:p>
    <w:p w14:paraId="0F9EDD7E" w14:textId="1DB206EC" w:rsidR="00AB4591" w:rsidRDefault="00AB4591" w:rsidP="00FA10DA">
      <w:pPr>
        <w:rPr>
          <w:rFonts w:cstheme="minorHAnsi"/>
          <w:b/>
          <w:sz w:val="24"/>
          <w:szCs w:val="24"/>
          <w:u w:val="single"/>
        </w:rPr>
      </w:pPr>
      <w:r w:rsidRPr="00AB4591">
        <w:rPr>
          <w:rFonts w:cstheme="minorHAnsi"/>
          <w:b/>
          <w:sz w:val="24"/>
          <w:szCs w:val="24"/>
          <w:u w:val="single"/>
        </w:rPr>
        <w:t>Parents</w:t>
      </w:r>
      <w:r>
        <w:rPr>
          <w:rFonts w:cstheme="minorHAnsi"/>
          <w:b/>
          <w:sz w:val="24"/>
          <w:szCs w:val="24"/>
          <w:u w:val="single"/>
        </w:rPr>
        <w:t>’</w:t>
      </w:r>
      <w:r w:rsidRPr="00AB4591">
        <w:rPr>
          <w:rFonts w:cstheme="minorHAnsi"/>
          <w:b/>
          <w:sz w:val="24"/>
          <w:szCs w:val="24"/>
          <w:u w:val="single"/>
        </w:rPr>
        <w:t xml:space="preserve"> Evening: Tuesday 10</w:t>
      </w:r>
      <w:r w:rsidRPr="00AB4591">
        <w:rPr>
          <w:rFonts w:cstheme="minorHAnsi"/>
          <w:b/>
          <w:sz w:val="24"/>
          <w:szCs w:val="24"/>
          <w:u w:val="single"/>
          <w:vertAlign w:val="superscript"/>
        </w:rPr>
        <w:t>th</w:t>
      </w:r>
      <w:r w:rsidRPr="00AB4591">
        <w:rPr>
          <w:rFonts w:cstheme="minorHAnsi"/>
          <w:b/>
          <w:sz w:val="24"/>
          <w:szCs w:val="24"/>
          <w:u w:val="single"/>
        </w:rPr>
        <w:t xml:space="preserve"> and Thursday 12</w:t>
      </w:r>
      <w:r w:rsidRPr="00AB4591">
        <w:rPr>
          <w:rFonts w:cstheme="minorHAnsi"/>
          <w:b/>
          <w:sz w:val="24"/>
          <w:szCs w:val="24"/>
          <w:u w:val="single"/>
          <w:vertAlign w:val="superscript"/>
        </w:rPr>
        <w:t>th</w:t>
      </w:r>
      <w:r w:rsidRPr="00AB4591">
        <w:rPr>
          <w:rFonts w:cstheme="minorHAnsi"/>
          <w:b/>
          <w:sz w:val="24"/>
          <w:szCs w:val="24"/>
          <w:u w:val="single"/>
        </w:rPr>
        <w:t xml:space="preserve"> March</w:t>
      </w:r>
    </w:p>
    <w:p w14:paraId="23199DAA" w14:textId="2628E6BA" w:rsidR="00AB4591" w:rsidRPr="00AB4591" w:rsidRDefault="00AB4591" w:rsidP="00FA10DA">
      <w:pPr>
        <w:rPr>
          <w:rFonts w:cstheme="minorHAnsi"/>
          <w:sz w:val="24"/>
          <w:szCs w:val="24"/>
        </w:rPr>
      </w:pPr>
      <w:r>
        <w:rPr>
          <w:rFonts w:cstheme="minorHAnsi"/>
          <w:sz w:val="24"/>
          <w:szCs w:val="24"/>
        </w:rPr>
        <w:t xml:space="preserve">This is now live on the </w:t>
      </w:r>
      <w:proofErr w:type="spellStart"/>
      <w:r>
        <w:rPr>
          <w:rFonts w:cstheme="minorHAnsi"/>
          <w:sz w:val="24"/>
          <w:szCs w:val="24"/>
        </w:rPr>
        <w:t>Tucasi</w:t>
      </w:r>
      <w:proofErr w:type="spellEnd"/>
      <w:r>
        <w:rPr>
          <w:rFonts w:cstheme="minorHAnsi"/>
          <w:sz w:val="24"/>
          <w:szCs w:val="24"/>
        </w:rPr>
        <w:t xml:space="preserve">/ </w:t>
      </w:r>
      <w:proofErr w:type="spellStart"/>
      <w:r>
        <w:rPr>
          <w:rFonts w:cstheme="minorHAnsi"/>
          <w:sz w:val="24"/>
          <w:szCs w:val="24"/>
        </w:rPr>
        <w:t>Scopay</w:t>
      </w:r>
      <w:proofErr w:type="spellEnd"/>
      <w:r>
        <w:rPr>
          <w:rFonts w:cstheme="minorHAnsi"/>
          <w:sz w:val="24"/>
          <w:szCs w:val="24"/>
        </w:rPr>
        <w:t xml:space="preserve"> system. Please use </w:t>
      </w:r>
      <w:r w:rsidR="00EE3CEA">
        <w:rPr>
          <w:rFonts w:cstheme="minorHAnsi"/>
          <w:sz w:val="24"/>
          <w:szCs w:val="24"/>
        </w:rPr>
        <w:t xml:space="preserve">this </w:t>
      </w:r>
      <w:r>
        <w:rPr>
          <w:rFonts w:cstheme="minorHAnsi"/>
          <w:sz w:val="24"/>
          <w:szCs w:val="24"/>
        </w:rPr>
        <w:t>to select the timeslot for your meeting.</w:t>
      </w:r>
      <w:r w:rsidR="00EE3CEA">
        <w:rPr>
          <w:rFonts w:cstheme="minorHAnsi"/>
          <w:sz w:val="24"/>
          <w:szCs w:val="24"/>
        </w:rPr>
        <w:t xml:space="preserve"> Spaces are allocated on a first come, first served basis. If anyone is struggling to use the system or require IT access to book, then please come to the office and they will be happy to support.</w:t>
      </w:r>
    </w:p>
    <w:p w14:paraId="504291AD" w14:textId="7AD088E8" w:rsidR="000B1B63" w:rsidRDefault="000B1B63" w:rsidP="00FA10DA">
      <w:pPr>
        <w:rPr>
          <w:rFonts w:cstheme="minorHAnsi"/>
          <w:b/>
          <w:sz w:val="24"/>
          <w:szCs w:val="24"/>
          <w:u w:val="single"/>
        </w:rPr>
      </w:pPr>
      <w:r w:rsidRPr="000B1B63">
        <w:rPr>
          <w:rFonts w:cstheme="minorHAnsi"/>
          <w:b/>
          <w:sz w:val="24"/>
          <w:szCs w:val="24"/>
          <w:u w:val="single"/>
        </w:rPr>
        <w:t>Upcoming Events</w:t>
      </w:r>
    </w:p>
    <w:p w14:paraId="2D2133C1" w14:textId="3ACEC87E" w:rsidR="000B1B63" w:rsidRDefault="000B1B63" w:rsidP="00FA10DA">
      <w:pPr>
        <w:rPr>
          <w:rFonts w:cstheme="minorHAnsi"/>
          <w:sz w:val="24"/>
          <w:szCs w:val="24"/>
        </w:rPr>
      </w:pPr>
      <w:r w:rsidRPr="000B1B63">
        <w:rPr>
          <w:rFonts w:cstheme="minorHAnsi"/>
          <w:sz w:val="24"/>
          <w:szCs w:val="24"/>
        </w:rPr>
        <w:t>The event diary has been updated with all the planned events for the rest of this term. These are highlighted in yellow.</w:t>
      </w:r>
      <w:r>
        <w:rPr>
          <w:rFonts w:cstheme="minorHAnsi"/>
          <w:sz w:val="24"/>
          <w:szCs w:val="24"/>
        </w:rPr>
        <w:t xml:space="preserve"> </w:t>
      </w:r>
    </w:p>
    <w:p w14:paraId="29EE4D5C" w14:textId="075C3049" w:rsidR="00AB4591" w:rsidRPr="000B1B63" w:rsidRDefault="00AB4591" w:rsidP="00FA10DA">
      <w:pPr>
        <w:rPr>
          <w:rFonts w:cstheme="minorHAnsi"/>
          <w:sz w:val="24"/>
          <w:szCs w:val="24"/>
        </w:rPr>
      </w:pPr>
      <w:r>
        <w:rPr>
          <w:rFonts w:cstheme="minorHAnsi"/>
          <w:sz w:val="24"/>
          <w:szCs w:val="24"/>
        </w:rPr>
        <w:t>Please note we have arranged some sessions to support parents with awareness of how to support children with upcoming assessments. The Y1 team will run a session on phonics after the reading activities this Thursday. Y2 will run a s</w:t>
      </w:r>
      <w:r w:rsidR="0049618A">
        <w:rPr>
          <w:rFonts w:cstheme="minorHAnsi"/>
          <w:sz w:val="24"/>
          <w:szCs w:val="24"/>
        </w:rPr>
        <w:t>ession on the Y2 SATs process on the 19</w:t>
      </w:r>
      <w:r w:rsidR="0049618A" w:rsidRPr="0049618A">
        <w:rPr>
          <w:rFonts w:cstheme="minorHAnsi"/>
          <w:sz w:val="24"/>
          <w:szCs w:val="24"/>
          <w:vertAlign w:val="superscript"/>
        </w:rPr>
        <w:t>th</w:t>
      </w:r>
      <w:r w:rsidR="0049618A">
        <w:rPr>
          <w:rFonts w:cstheme="minorHAnsi"/>
          <w:sz w:val="24"/>
          <w:szCs w:val="24"/>
        </w:rPr>
        <w:t xml:space="preserve"> </w:t>
      </w:r>
      <w:r>
        <w:rPr>
          <w:rFonts w:cstheme="minorHAnsi"/>
          <w:sz w:val="24"/>
          <w:szCs w:val="24"/>
        </w:rPr>
        <w:t>March.</w:t>
      </w:r>
    </w:p>
    <w:p w14:paraId="12B719C6" w14:textId="074677CA" w:rsidR="00465B21" w:rsidRDefault="003B066B" w:rsidP="002C0505">
      <w:pPr>
        <w:rPr>
          <w:rFonts w:cstheme="minorHAnsi"/>
          <w:b/>
          <w:sz w:val="24"/>
          <w:szCs w:val="24"/>
          <w:u w:val="single"/>
        </w:rPr>
      </w:pPr>
      <w:r>
        <w:rPr>
          <w:rFonts w:cstheme="minorHAnsi"/>
          <w:b/>
          <w:sz w:val="24"/>
          <w:szCs w:val="24"/>
          <w:u w:val="single"/>
        </w:rPr>
        <w:t>All Clubs Cancelled Next Week (9</w:t>
      </w:r>
      <w:r w:rsidRPr="003B066B">
        <w:rPr>
          <w:rFonts w:cstheme="minorHAnsi"/>
          <w:b/>
          <w:sz w:val="24"/>
          <w:szCs w:val="24"/>
          <w:u w:val="single"/>
          <w:vertAlign w:val="superscript"/>
        </w:rPr>
        <w:t>th</w:t>
      </w:r>
      <w:r>
        <w:rPr>
          <w:rFonts w:cstheme="minorHAnsi"/>
          <w:b/>
          <w:sz w:val="24"/>
          <w:szCs w:val="24"/>
          <w:u w:val="single"/>
        </w:rPr>
        <w:t>-13</w:t>
      </w:r>
      <w:r w:rsidRPr="003B066B">
        <w:rPr>
          <w:rFonts w:cstheme="minorHAnsi"/>
          <w:b/>
          <w:sz w:val="24"/>
          <w:szCs w:val="24"/>
          <w:u w:val="single"/>
          <w:vertAlign w:val="superscript"/>
        </w:rPr>
        <w:t>th</w:t>
      </w:r>
      <w:r>
        <w:rPr>
          <w:rFonts w:cstheme="minorHAnsi"/>
          <w:b/>
          <w:sz w:val="24"/>
          <w:szCs w:val="24"/>
          <w:u w:val="single"/>
        </w:rPr>
        <w:t xml:space="preserve"> March)</w:t>
      </w:r>
    </w:p>
    <w:p w14:paraId="2D721365" w14:textId="71F2B63F" w:rsidR="00AC3E69" w:rsidRPr="00AC3E69" w:rsidRDefault="003B066B" w:rsidP="002C0505">
      <w:pPr>
        <w:rPr>
          <w:rFonts w:cstheme="minorHAnsi"/>
          <w:sz w:val="24"/>
          <w:szCs w:val="24"/>
        </w:rPr>
      </w:pPr>
      <w:r>
        <w:rPr>
          <w:rFonts w:cstheme="minorHAnsi"/>
          <w:sz w:val="24"/>
          <w:szCs w:val="24"/>
        </w:rPr>
        <w:t>Please note that due to parent evenings, there will be no clubs running at all next week.</w:t>
      </w:r>
    </w:p>
    <w:p w14:paraId="5712FC03" w14:textId="3459A128" w:rsidR="00FB0DC1" w:rsidRDefault="003B066B" w:rsidP="00FB0DC1">
      <w:pPr>
        <w:spacing w:after="150" w:line="240" w:lineRule="auto"/>
        <w:textAlignment w:val="baseline"/>
        <w:rPr>
          <w:rFonts w:cstheme="minorHAnsi"/>
          <w:b/>
          <w:sz w:val="24"/>
          <w:szCs w:val="24"/>
          <w:u w:val="single"/>
        </w:rPr>
      </w:pPr>
      <w:r>
        <w:rPr>
          <w:rFonts w:cstheme="minorHAnsi"/>
          <w:b/>
          <w:sz w:val="24"/>
          <w:szCs w:val="24"/>
          <w:u w:val="single"/>
        </w:rPr>
        <w:t>School Uniform Reminder</w:t>
      </w:r>
    </w:p>
    <w:p w14:paraId="6D885990" w14:textId="70CAC6C1" w:rsidR="003B066B" w:rsidRDefault="003B066B" w:rsidP="00FB0DC1">
      <w:pPr>
        <w:spacing w:after="150" w:line="240" w:lineRule="auto"/>
        <w:textAlignment w:val="baseline"/>
        <w:rPr>
          <w:rFonts w:cstheme="minorHAnsi"/>
          <w:sz w:val="24"/>
          <w:szCs w:val="24"/>
        </w:rPr>
      </w:pPr>
      <w:r>
        <w:rPr>
          <w:rFonts w:cstheme="minorHAnsi"/>
          <w:sz w:val="24"/>
          <w:szCs w:val="24"/>
        </w:rPr>
        <w:t>A reminder that boots are not part of the current school unifo</w:t>
      </w:r>
      <w:r w:rsidR="00AB4591">
        <w:rPr>
          <w:rFonts w:cstheme="minorHAnsi"/>
          <w:sz w:val="24"/>
          <w:szCs w:val="24"/>
        </w:rPr>
        <w:t>rm.</w:t>
      </w:r>
      <w:r w:rsidR="0049618A">
        <w:rPr>
          <w:rFonts w:cstheme="minorHAnsi"/>
          <w:sz w:val="24"/>
          <w:szCs w:val="24"/>
        </w:rPr>
        <w:t xml:space="preserve"> Please could children also wear jumpers with the school </w:t>
      </w:r>
      <w:proofErr w:type="gramStart"/>
      <w:r w:rsidR="0049618A">
        <w:rPr>
          <w:rFonts w:cstheme="minorHAnsi"/>
          <w:sz w:val="24"/>
          <w:szCs w:val="24"/>
        </w:rPr>
        <w:t>logo.</w:t>
      </w:r>
      <w:proofErr w:type="gramEnd"/>
    </w:p>
    <w:p w14:paraId="73DE26CE" w14:textId="77777777" w:rsidR="000B1B63" w:rsidRDefault="000B1B63" w:rsidP="000B1B63">
      <w:pPr>
        <w:spacing w:after="150" w:line="240" w:lineRule="auto"/>
        <w:textAlignment w:val="baseline"/>
        <w:rPr>
          <w:rFonts w:cstheme="minorHAnsi"/>
          <w:b/>
          <w:sz w:val="24"/>
          <w:szCs w:val="24"/>
          <w:u w:val="single"/>
        </w:rPr>
      </w:pPr>
      <w:r w:rsidRPr="000B1B63">
        <w:rPr>
          <w:rFonts w:cstheme="minorHAnsi"/>
          <w:b/>
          <w:sz w:val="24"/>
          <w:szCs w:val="24"/>
          <w:u w:val="single"/>
        </w:rPr>
        <w:t>P.E. Reminders from Miss Vaal</w:t>
      </w:r>
    </w:p>
    <w:p w14:paraId="1BAD3618" w14:textId="2497EFFB" w:rsidR="000B1B63" w:rsidRPr="000B1B63" w:rsidRDefault="000B1B63" w:rsidP="000B1B63">
      <w:pPr>
        <w:spacing w:after="150" w:line="240" w:lineRule="auto"/>
        <w:textAlignment w:val="baseline"/>
        <w:rPr>
          <w:rFonts w:cstheme="minorHAnsi"/>
          <w:b/>
          <w:sz w:val="24"/>
          <w:szCs w:val="24"/>
          <w:u w:val="single"/>
        </w:rPr>
      </w:pPr>
      <w:r>
        <w:rPr>
          <w:rFonts w:ascii="Calibri" w:eastAsia="Times New Roman" w:hAnsi="Calibri" w:cs="Calibri"/>
          <w:color w:val="000000"/>
          <w:sz w:val="24"/>
          <w:szCs w:val="24"/>
          <w:lang w:eastAsia="en-GB"/>
        </w:rPr>
        <w:t>Sport R</w:t>
      </w:r>
      <w:r w:rsidRPr="000B1B63">
        <w:rPr>
          <w:rFonts w:ascii="Calibri" w:eastAsia="Times New Roman" w:hAnsi="Calibri" w:cs="Calibri"/>
          <w:color w:val="000000"/>
          <w:sz w:val="24"/>
          <w:szCs w:val="24"/>
          <w:lang w:eastAsia="en-GB"/>
        </w:rPr>
        <w:t>elief on 13</w:t>
      </w:r>
      <w:r w:rsidRPr="000B1B63">
        <w:rPr>
          <w:rFonts w:ascii="Calibri" w:eastAsia="Times New Roman" w:hAnsi="Calibri" w:cs="Calibri"/>
          <w:color w:val="000000"/>
          <w:sz w:val="24"/>
          <w:szCs w:val="24"/>
          <w:vertAlign w:val="superscript"/>
          <w:lang w:eastAsia="en-GB"/>
        </w:rPr>
        <w:t>th</w:t>
      </w:r>
      <w:r w:rsidRPr="000B1B63">
        <w:rPr>
          <w:rFonts w:ascii="Calibri" w:eastAsia="Times New Roman" w:hAnsi="Calibri" w:cs="Calibri"/>
          <w:color w:val="000000"/>
          <w:sz w:val="24"/>
          <w:szCs w:val="24"/>
          <w:lang w:eastAsia="en-GB"/>
        </w:rPr>
        <w:t> March will be wear something red or sporty and bring in £1.</w:t>
      </w:r>
    </w:p>
    <w:p w14:paraId="4547223E" w14:textId="6DDD7C47" w:rsidR="000B1B63" w:rsidRPr="000B1B63" w:rsidRDefault="000B1B63" w:rsidP="000B1B63">
      <w:pPr>
        <w:spacing w:after="150" w:line="240" w:lineRule="auto"/>
        <w:textAlignment w:val="baseline"/>
        <w:rPr>
          <w:rFonts w:ascii="Calibri" w:eastAsia="Times New Roman" w:hAnsi="Calibri" w:cs="Calibri"/>
          <w:color w:val="000000"/>
          <w:sz w:val="24"/>
          <w:szCs w:val="24"/>
          <w:lang w:eastAsia="en-GB"/>
        </w:rPr>
      </w:pPr>
      <w:r w:rsidRPr="000B1B63">
        <w:rPr>
          <w:rFonts w:ascii="Calibri" w:eastAsia="Times New Roman" w:hAnsi="Calibri" w:cs="Calibri"/>
          <w:color w:val="000000"/>
          <w:sz w:val="24"/>
          <w:szCs w:val="24"/>
          <w:lang w:eastAsia="en-GB"/>
        </w:rPr>
        <w:t>Year 3 and 4 – reminder that shin pads are required for outdoor Hockey lessons.</w:t>
      </w:r>
    </w:p>
    <w:p w14:paraId="54F98FE5" w14:textId="2E37E09C" w:rsidR="000B1B63" w:rsidRDefault="000B1B63" w:rsidP="000B1B63">
      <w:pPr>
        <w:spacing w:after="15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reminder that P.E. kits should be in all week as there will be some changes to the P.E. timetable over the next couple of weeks whilst competitions are taking place.</w:t>
      </w:r>
    </w:p>
    <w:p w14:paraId="30B09C4F" w14:textId="3B1BC7A7" w:rsidR="0049618A" w:rsidRPr="00EE3CEA" w:rsidRDefault="00EE3CEA" w:rsidP="000B1B63">
      <w:pPr>
        <w:spacing w:after="150" w:line="240" w:lineRule="auto"/>
        <w:textAlignment w:val="baseline"/>
        <w:rPr>
          <w:rFonts w:ascii="Calibri" w:eastAsia="Times New Roman" w:hAnsi="Calibri" w:cs="Calibri"/>
          <w:b/>
          <w:color w:val="000000"/>
          <w:sz w:val="24"/>
          <w:szCs w:val="24"/>
          <w:u w:val="single"/>
          <w:lang w:eastAsia="en-GB"/>
        </w:rPr>
      </w:pPr>
      <w:r w:rsidRPr="00EE3CEA">
        <w:rPr>
          <w:rFonts w:ascii="Calibri" w:eastAsia="Times New Roman" w:hAnsi="Calibri" w:cs="Calibri"/>
          <w:b/>
          <w:color w:val="000000"/>
          <w:sz w:val="24"/>
          <w:szCs w:val="24"/>
          <w:u w:val="single"/>
          <w:lang w:eastAsia="en-GB"/>
        </w:rPr>
        <w:t>Lunchboxes</w:t>
      </w:r>
      <w:r>
        <w:rPr>
          <w:rFonts w:ascii="Calibri" w:eastAsia="Times New Roman" w:hAnsi="Calibri" w:cs="Calibri"/>
          <w:b/>
          <w:color w:val="000000"/>
          <w:sz w:val="24"/>
          <w:szCs w:val="24"/>
          <w:u w:val="single"/>
          <w:lang w:eastAsia="en-GB"/>
        </w:rPr>
        <w:t>/ School Dinners</w:t>
      </w:r>
    </w:p>
    <w:p w14:paraId="1D489BF4" w14:textId="16190776" w:rsidR="000B1B63" w:rsidRDefault="00EE3CEA" w:rsidP="000B1B63">
      <w:pPr>
        <w:spacing w:after="15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 reminder that there should be no nut-based products in packed lunches. If ordering a school dinner, then menu choices should be made a week in advance. </w:t>
      </w:r>
    </w:p>
    <w:p w14:paraId="0CC77D88" w14:textId="0F4981CE" w:rsidR="000567B7" w:rsidRPr="00045980" w:rsidRDefault="000567B7" w:rsidP="00045980">
      <w:pPr>
        <w:shd w:val="clear" w:color="auto" w:fill="FFFFFF"/>
        <w:spacing w:after="0" w:line="240" w:lineRule="auto"/>
        <w:rPr>
          <w:rFonts w:ascii="Times New Roman" w:eastAsia="Times New Roman" w:hAnsi="Times New Roman" w:cs="Times New Roman"/>
          <w:color w:val="201F1E"/>
          <w:sz w:val="24"/>
          <w:szCs w:val="24"/>
          <w:lang w:eastAsia="en-GB"/>
        </w:rPr>
      </w:pPr>
      <w:r w:rsidRPr="009F1E1D">
        <w:rPr>
          <w:rFonts w:ascii="Calibri" w:eastAsia="Times New Roman" w:hAnsi="Calibri" w:cs="Calibri"/>
          <w:b/>
          <w:bCs/>
          <w:sz w:val="24"/>
          <w:szCs w:val="24"/>
          <w:u w:val="single"/>
          <w:lang w:eastAsia="en-GB"/>
        </w:rPr>
        <w:t xml:space="preserve">2019-20 Key Dates </w:t>
      </w:r>
    </w:p>
    <w:p w14:paraId="45E237B1" w14:textId="4CE3955D" w:rsidR="000567B7" w:rsidRDefault="000567B7" w:rsidP="000567B7">
      <w:pPr>
        <w:spacing w:after="0" w:line="240" w:lineRule="auto"/>
        <w:textAlignment w:val="baseline"/>
        <w:rPr>
          <w:rFonts w:ascii="Calibri" w:eastAsia="Times New Roman" w:hAnsi="Calibri" w:cs="Calibri"/>
          <w:bCs/>
          <w:lang w:eastAsia="en-GB"/>
        </w:rPr>
      </w:pPr>
    </w:p>
    <w:p w14:paraId="127F6E40" w14:textId="78C3411B"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3B066B" w:rsidRPr="00CD0976" w14:paraId="758E6D3B" w14:textId="77777777" w:rsidTr="00BE1D8D">
        <w:tc>
          <w:tcPr>
            <w:tcW w:w="4673" w:type="dxa"/>
          </w:tcPr>
          <w:p w14:paraId="776C3BC4" w14:textId="130F5900" w:rsidR="003B066B" w:rsidRPr="005A5B1B" w:rsidRDefault="003B066B" w:rsidP="00BE1D8D">
            <w:pPr>
              <w:rPr>
                <w:sz w:val="24"/>
                <w:szCs w:val="24"/>
                <w:highlight w:val="yellow"/>
              </w:rPr>
            </w:pPr>
            <w:r w:rsidRPr="005A5B1B">
              <w:rPr>
                <w:sz w:val="24"/>
                <w:szCs w:val="24"/>
                <w:highlight w:val="yellow"/>
              </w:rPr>
              <w:t>Tuesday 3</w:t>
            </w:r>
            <w:r w:rsidRPr="005A5B1B">
              <w:rPr>
                <w:sz w:val="24"/>
                <w:szCs w:val="24"/>
                <w:highlight w:val="yellow"/>
                <w:vertAlign w:val="superscript"/>
              </w:rPr>
              <w:t>rd</w:t>
            </w:r>
            <w:r w:rsidRPr="005A5B1B">
              <w:rPr>
                <w:sz w:val="24"/>
                <w:szCs w:val="24"/>
                <w:highlight w:val="yellow"/>
              </w:rPr>
              <w:t xml:space="preserve"> March</w:t>
            </w:r>
          </w:p>
        </w:tc>
        <w:tc>
          <w:tcPr>
            <w:tcW w:w="4394" w:type="dxa"/>
          </w:tcPr>
          <w:p w14:paraId="0E3DD7DA" w14:textId="2685A855" w:rsidR="003B066B" w:rsidRPr="005A5B1B" w:rsidRDefault="003B066B" w:rsidP="00BE1D8D">
            <w:pPr>
              <w:rPr>
                <w:sz w:val="24"/>
                <w:szCs w:val="24"/>
                <w:highlight w:val="yellow"/>
              </w:rPr>
            </w:pPr>
            <w:r w:rsidRPr="005A5B1B">
              <w:rPr>
                <w:sz w:val="24"/>
                <w:szCs w:val="24"/>
                <w:highlight w:val="yellow"/>
              </w:rPr>
              <w:t>Animal visit to EYFS</w:t>
            </w:r>
          </w:p>
        </w:tc>
      </w:tr>
      <w:tr w:rsidR="003B066B" w:rsidRPr="00CD0976" w14:paraId="2E7ED088" w14:textId="77777777" w:rsidTr="00BE1D8D">
        <w:tc>
          <w:tcPr>
            <w:tcW w:w="4673" w:type="dxa"/>
          </w:tcPr>
          <w:p w14:paraId="264BFA61" w14:textId="2503088D" w:rsidR="003B066B" w:rsidRPr="005A5B1B" w:rsidRDefault="003B066B" w:rsidP="00BE1D8D">
            <w:pPr>
              <w:rPr>
                <w:sz w:val="24"/>
                <w:szCs w:val="24"/>
                <w:highlight w:val="yellow"/>
              </w:rPr>
            </w:pPr>
            <w:r w:rsidRPr="005A5B1B">
              <w:rPr>
                <w:sz w:val="24"/>
                <w:szCs w:val="24"/>
                <w:highlight w:val="yellow"/>
              </w:rPr>
              <w:t>Tuesday 3</w:t>
            </w:r>
            <w:r w:rsidRPr="005A5B1B">
              <w:rPr>
                <w:sz w:val="24"/>
                <w:szCs w:val="24"/>
                <w:highlight w:val="yellow"/>
                <w:vertAlign w:val="superscript"/>
              </w:rPr>
              <w:t>rd</w:t>
            </w:r>
            <w:r w:rsidRPr="005A5B1B">
              <w:rPr>
                <w:sz w:val="24"/>
                <w:szCs w:val="24"/>
                <w:highlight w:val="yellow"/>
              </w:rPr>
              <w:t xml:space="preserve"> March</w:t>
            </w:r>
          </w:p>
        </w:tc>
        <w:tc>
          <w:tcPr>
            <w:tcW w:w="4394" w:type="dxa"/>
          </w:tcPr>
          <w:p w14:paraId="4BD110D0" w14:textId="6F6164FF" w:rsidR="003B066B" w:rsidRPr="005A5B1B" w:rsidRDefault="005A5B1B" w:rsidP="00BE1D8D">
            <w:pPr>
              <w:rPr>
                <w:sz w:val="24"/>
                <w:szCs w:val="24"/>
                <w:highlight w:val="yellow"/>
              </w:rPr>
            </w:pPr>
            <w:r w:rsidRPr="005A5B1B">
              <w:rPr>
                <w:sz w:val="24"/>
                <w:szCs w:val="24"/>
                <w:highlight w:val="yellow"/>
              </w:rPr>
              <w:t>Netball Competition (selected pupils)</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w:t>
            </w:r>
            <w:r>
              <w:lastRenderedPageBreak/>
              <w:t>activities. Children can come in dressed as a book character)</w:t>
            </w:r>
          </w:p>
        </w:tc>
      </w:tr>
      <w:tr w:rsidR="003B066B" w14:paraId="7A32FD0E" w14:textId="77777777" w:rsidTr="00BE1D8D">
        <w:tc>
          <w:tcPr>
            <w:tcW w:w="4673" w:type="dxa"/>
          </w:tcPr>
          <w:p w14:paraId="2ED3FA69" w14:textId="195F58E6" w:rsidR="003B066B" w:rsidRPr="003B066B" w:rsidRDefault="003B066B" w:rsidP="00BE1D8D">
            <w:pPr>
              <w:rPr>
                <w:highlight w:val="yellow"/>
              </w:rPr>
            </w:pPr>
            <w:r w:rsidRPr="003B066B">
              <w:rPr>
                <w:highlight w:val="yellow"/>
              </w:rPr>
              <w:lastRenderedPageBreak/>
              <w:t>Thursday 5</w:t>
            </w:r>
            <w:r w:rsidRPr="003B066B">
              <w:rPr>
                <w:highlight w:val="yellow"/>
                <w:vertAlign w:val="superscript"/>
              </w:rPr>
              <w:t>th</w:t>
            </w:r>
            <w:r w:rsidRPr="003B066B">
              <w:rPr>
                <w:highlight w:val="yellow"/>
              </w:rPr>
              <w:t xml:space="preserve"> March</w:t>
            </w:r>
          </w:p>
        </w:tc>
        <w:tc>
          <w:tcPr>
            <w:tcW w:w="4394" w:type="dxa"/>
          </w:tcPr>
          <w:p w14:paraId="153A5747" w14:textId="7562BB59" w:rsidR="003B066B" w:rsidRPr="003B066B" w:rsidRDefault="003B066B" w:rsidP="00BE1D8D">
            <w:pPr>
              <w:rPr>
                <w:highlight w:val="yellow"/>
              </w:rPr>
            </w:pPr>
            <w:r w:rsidRPr="003B066B">
              <w:rPr>
                <w:highlight w:val="yellow"/>
              </w:rPr>
              <w:t>Y2 Cricket Festival (selected pupils)</w:t>
            </w:r>
          </w:p>
        </w:tc>
      </w:tr>
      <w:tr w:rsidR="003B066B" w14:paraId="6BC9A383" w14:textId="77777777" w:rsidTr="00BE1D8D">
        <w:tc>
          <w:tcPr>
            <w:tcW w:w="4673" w:type="dxa"/>
          </w:tcPr>
          <w:p w14:paraId="3CB50F45" w14:textId="13431B0F" w:rsidR="003B066B" w:rsidRPr="003B066B" w:rsidRDefault="000B1B63" w:rsidP="00BE1D8D">
            <w:pPr>
              <w:rPr>
                <w:highlight w:val="yellow"/>
              </w:rPr>
            </w:pPr>
            <w:r>
              <w:rPr>
                <w:highlight w:val="yellow"/>
              </w:rPr>
              <w:t>Thur</w:t>
            </w:r>
            <w:r w:rsidR="003B066B" w:rsidRPr="003B066B">
              <w:rPr>
                <w:highlight w:val="yellow"/>
              </w:rPr>
              <w:t>sday 6</w:t>
            </w:r>
            <w:r w:rsidR="003B066B" w:rsidRPr="003B066B">
              <w:rPr>
                <w:highlight w:val="yellow"/>
                <w:vertAlign w:val="superscript"/>
              </w:rPr>
              <w:t>th</w:t>
            </w:r>
            <w:r w:rsidR="003B066B" w:rsidRPr="003B066B">
              <w:rPr>
                <w:highlight w:val="yellow"/>
              </w:rPr>
              <w:t xml:space="preserve"> March (9:25-9:45)</w:t>
            </w:r>
          </w:p>
        </w:tc>
        <w:tc>
          <w:tcPr>
            <w:tcW w:w="4394" w:type="dxa"/>
          </w:tcPr>
          <w:p w14:paraId="0917A961" w14:textId="2CE540BF" w:rsidR="003B066B" w:rsidRPr="003B066B" w:rsidRDefault="003B066B" w:rsidP="00BE1D8D">
            <w:pPr>
              <w:rPr>
                <w:highlight w:val="yellow"/>
              </w:rPr>
            </w:pPr>
            <w:r w:rsidRPr="003B066B">
              <w:rPr>
                <w:highlight w:val="yellow"/>
              </w:rPr>
              <w:t>Phonics Workshop for Y1 parents</w:t>
            </w:r>
          </w:p>
        </w:tc>
      </w:tr>
      <w:tr w:rsidR="000567B7" w:rsidRPr="008B5BD2" w14:paraId="522E219D" w14:textId="77777777" w:rsidTr="00045980">
        <w:tc>
          <w:tcPr>
            <w:tcW w:w="4673" w:type="dxa"/>
            <w:shd w:val="clear" w:color="auto" w:fill="auto"/>
          </w:tcPr>
          <w:p w14:paraId="08D13B5D" w14:textId="174E4A6F" w:rsidR="000567B7" w:rsidRPr="00045980" w:rsidRDefault="00E45CE5" w:rsidP="00BE1D8D">
            <w:pPr>
              <w:rPr>
                <w:sz w:val="24"/>
                <w:szCs w:val="24"/>
              </w:rPr>
            </w:pPr>
            <w:r w:rsidRPr="00045980">
              <w:rPr>
                <w:sz w:val="24"/>
                <w:szCs w:val="24"/>
              </w:rPr>
              <w:t>Tuesday 10</w:t>
            </w:r>
            <w:r w:rsidR="000567B7" w:rsidRPr="00045980">
              <w:rPr>
                <w:sz w:val="24"/>
                <w:szCs w:val="24"/>
                <w:vertAlign w:val="superscript"/>
              </w:rPr>
              <w:t>th</w:t>
            </w:r>
            <w:r w:rsidR="000567B7" w:rsidRPr="00045980">
              <w:rPr>
                <w:sz w:val="24"/>
                <w:szCs w:val="24"/>
              </w:rPr>
              <w:t xml:space="preserve"> March (3:30-6pm)</w:t>
            </w:r>
          </w:p>
        </w:tc>
        <w:tc>
          <w:tcPr>
            <w:tcW w:w="4394" w:type="dxa"/>
            <w:shd w:val="clear" w:color="auto" w:fill="auto"/>
          </w:tcPr>
          <w:p w14:paraId="5DDF14CF" w14:textId="77777777" w:rsidR="000567B7" w:rsidRPr="00045980" w:rsidRDefault="000567B7" w:rsidP="00BE1D8D">
            <w:pPr>
              <w:rPr>
                <w:sz w:val="24"/>
                <w:szCs w:val="24"/>
              </w:rPr>
            </w:pPr>
            <w:r w:rsidRPr="00045980">
              <w:rPr>
                <w:sz w:val="24"/>
                <w:szCs w:val="24"/>
              </w:rPr>
              <w:t>Parents’ Evening</w:t>
            </w:r>
          </w:p>
        </w:tc>
      </w:tr>
      <w:tr w:rsidR="003B066B" w:rsidRPr="008B5BD2" w14:paraId="1DCC03E2" w14:textId="77777777" w:rsidTr="00045980">
        <w:tc>
          <w:tcPr>
            <w:tcW w:w="4673" w:type="dxa"/>
            <w:shd w:val="clear" w:color="auto" w:fill="auto"/>
          </w:tcPr>
          <w:p w14:paraId="47620775" w14:textId="74700273" w:rsidR="003B066B" w:rsidRPr="005A5B1B" w:rsidRDefault="003B066B" w:rsidP="00BE1D8D">
            <w:pPr>
              <w:rPr>
                <w:sz w:val="24"/>
                <w:szCs w:val="24"/>
                <w:highlight w:val="yellow"/>
              </w:rPr>
            </w:pPr>
            <w:r w:rsidRPr="005A5B1B">
              <w:rPr>
                <w:sz w:val="24"/>
                <w:szCs w:val="24"/>
                <w:highlight w:val="yellow"/>
              </w:rPr>
              <w:t>Thursday 12</w:t>
            </w:r>
            <w:r w:rsidRPr="005A5B1B">
              <w:rPr>
                <w:sz w:val="24"/>
                <w:szCs w:val="24"/>
                <w:highlight w:val="yellow"/>
                <w:vertAlign w:val="superscript"/>
              </w:rPr>
              <w:t>th</w:t>
            </w:r>
            <w:r w:rsidRPr="005A5B1B">
              <w:rPr>
                <w:sz w:val="24"/>
                <w:szCs w:val="24"/>
                <w:highlight w:val="yellow"/>
              </w:rPr>
              <w:t xml:space="preserve"> March</w:t>
            </w:r>
          </w:p>
        </w:tc>
        <w:tc>
          <w:tcPr>
            <w:tcW w:w="4394" w:type="dxa"/>
            <w:shd w:val="clear" w:color="auto" w:fill="auto"/>
          </w:tcPr>
          <w:p w14:paraId="16C4FA88" w14:textId="4C01F49F" w:rsidR="003B066B" w:rsidRPr="005A5B1B" w:rsidRDefault="003B066B" w:rsidP="00BE1D8D">
            <w:pPr>
              <w:rPr>
                <w:sz w:val="24"/>
                <w:szCs w:val="24"/>
                <w:highlight w:val="yellow"/>
              </w:rPr>
            </w:pPr>
            <w:r w:rsidRPr="005A5B1B">
              <w:rPr>
                <w:sz w:val="24"/>
                <w:szCs w:val="24"/>
                <w:highlight w:val="yellow"/>
              </w:rPr>
              <w:t xml:space="preserve">Y4 Tag Rugby (selected pupils) </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5A5B1B" w:rsidRPr="00056F87" w14:paraId="6430E70D" w14:textId="77777777" w:rsidTr="00BE1D8D">
        <w:tc>
          <w:tcPr>
            <w:tcW w:w="4673" w:type="dxa"/>
          </w:tcPr>
          <w:p w14:paraId="74BDD751" w14:textId="434D5EAC" w:rsidR="005A5B1B" w:rsidRPr="005A5B1B" w:rsidRDefault="005A5B1B" w:rsidP="00BE1D8D">
            <w:pPr>
              <w:rPr>
                <w:sz w:val="24"/>
                <w:szCs w:val="24"/>
                <w:highlight w:val="yellow"/>
              </w:rPr>
            </w:pPr>
            <w:r w:rsidRPr="005A5B1B">
              <w:rPr>
                <w:sz w:val="24"/>
                <w:szCs w:val="24"/>
                <w:highlight w:val="yellow"/>
              </w:rPr>
              <w:t>Thursday 19</w:t>
            </w:r>
            <w:r w:rsidRPr="005A5B1B">
              <w:rPr>
                <w:sz w:val="24"/>
                <w:szCs w:val="24"/>
                <w:highlight w:val="yellow"/>
                <w:vertAlign w:val="superscript"/>
              </w:rPr>
              <w:t>th</w:t>
            </w:r>
            <w:r w:rsidRPr="005A5B1B">
              <w:rPr>
                <w:sz w:val="24"/>
                <w:szCs w:val="24"/>
                <w:highlight w:val="yellow"/>
              </w:rPr>
              <w:t xml:space="preserve"> March </w:t>
            </w:r>
            <w:r>
              <w:rPr>
                <w:sz w:val="24"/>
                <w:szCs w:val="24"/>
                <w:highlight w:val="yellow"/>
              </w:rPr>
              <w:t>(3:30-4pm)</w:t>
            </w:r>
          </w:p>
        </w:tc>
        <w:tc>
          <w:tcPr>
            <w:tcW w:w="4394" w:type="dxa"/>
          </w:tcPr>
          <w:p w14:paraId="31FA2381" w14:textId="1BF3BCDB" w:rsidR="005A5B1B" w:rsidRPr="005A5B1B" w:rsidRDefault="005A5B1B" w:rsidP="00BE1D8D">
            <w:pPr>
              <w:rPr>
                <w:sz w:val="24"/>
                <w:szCs w:val="24"/>
                <w:highlight w:val="yellow"/>
              </w:rPr>
            </w:pPr>
            <w:r w:rsidRPr="005A5B1B">
              <w:rPr>
                <w:sz w:val="24"/>
                <w:szCs w:val="24"/>
                <w:highlight w:val="yellow"/>
              </w:rPr>
              <w:t>Y2 SATS meeting for parents</w:t>
            </w:r>
          </w:p>
        </w:tc>
      </w:tr>
      <w:tr w:rsidR="005A5B1B" w:rsidRPr="00056F87" w14:paraId="33C3F4F5" w14:textId="77777777" w:rsidTr="00BE1D8D">
        <w:tc>
          <w:tcPr>
            <w:tcW w:w="4673" w:type="dxa"/>
          </w:tcPr>
          <w:p w14:paraId="3C21223B" w14:textId="3F392CFC" w:rsidR="005A5B1B" w:rsidRPr="005A5B1B" w:rsidRDefault="005A5B1B" w:rsidP="00BE1D8D">
            <w:pPr>
              <w:rPr>
                <w:sz w:val="24"/>
                <w:szCs w:val="24"/>
                <w:highlight w:val="yellow"/>
              </w:rPr>
            </w:pPr>
            <w:r>
              <w:rPr>
                <w:sz w:val="24"/>
                <w:szCs w:val="24"/>
                <w:highlight w:val="yellow"/>
              </w:rPr>
              <w:t>Thursday 19</w:t>
            </w:r>
            <w:r w:rsidRPr="005A5B1B">
              <w:rPr>
                <w:sz w:val="24"/>
                <w:szCs w:val="24"/>
                <w:highlight w:val="yellow"/>
                <w:vertAlign w:val="superscript"/>
              </w:rPr>
              <w:t>th</w:t>
            </w:r>
            <w:r>
              <w:rPr>
                <w:sz w:val="24"/>
                <w:szCs w:val="24"/>
                <w:highlight w:val="yellow"/>
              </w:rPr>
              <w:t xml:space="preserve"> March</w:t>
            </w:r>
          </w:p>
        </w:tc>
        <w:tc>
          <w:tcPr>
            <w:tcW w:w="4394" w:type="dxa"/>
          </w:tcPr>
          <w:p w14:paraId="5E2B074D" w14:textId="6494D732" w:rsidR="005A5B1B" w:rsidRPr="005A5B1B" w:rsidRDefault="005A5B1B" w:rsidP="00BE1D8D">
            <w:pPr>
              <w:rPr>
                <w:sz w:val="24"/>
                <w:szCs w:val="24"/>
                <w:highlight w:val="yellow"/>
              </w:rPr>
            </w:pPr>
            <w:r>
              <w:rPr>
                <w:sz w:val="24"/>
                <w:szCs w:val="24"/>
                <w:highlight w:val="yellow"/>
              </w:rPr>
              <w:t>Y1 to Wellington Country Park</w:t>
            </w:r>
          </w:p>
        </w:tc>
      </w:tr>
      <w:tr w:rsidR="007B1DF5" w:rsidRPr="00056F87" w14:paraId="5E9879E2" w14:textId="77777777" w:rsidTr="00BE1D8D">
        <w:tc>
          <w:tcPr>
            <w:tcW w:w="4673" w:type="dxa"/>
          </w:tcPr>
          <w:p w14:paraId="06125E47" w14:textId="2A947369" w:rsidR="007B1DF5" w:rsidRDefault="007B1DF5" w:rsidP="00BE1D8D">
            <w:pPr>
              <w:rPr>
                <w:sz w:val="24"/>
                <w:szCs w:val="24"/>
              </w:rPr>
            </w:pPr>
            <w:r>
              <w:rPr>
                <w:sz w:val="24"/>
                <w:szCs w:val="24"/>
              </w:rPr>
              <w:t>Friday 27</w:t>
            </w:r>
            <w:r w:rsidRPr="007B1DF5">
              <w:rPr>
                <w:sz w:val="24"/>
                <w:szCs w:val="24"/>
                <w:vertAlign w:val="superscript"/>
              </w:rPr>
              <w:t>th</w:t>
            </w:r>
            <w:r>
              <w:rPr>
                <w:sz w:val="24"/>
                <w:szCs w:val="24"/>
              </w:rPr>
              <w:t xml:space="preserve"> March</w:t>
            </w:r>
          </w:p>
        </w:tc>
        <w:tc>
          <w:tcPr>
            <w:tcW w:w="4394" w:type="dxa"/>
          </w:tcPr>
          <w:p w14:paraId="09B7788D" w14:textId="3D254924" w:rsidR="007B1DF5" w:rsidRDefault="007B1DF5" w:rsidP="00BE1D8D">
            <w:pPr>
              <w:rPr>
                <w:sz w:val="24"/>
                <w:szCs w:val="24"/>
              </w:rPr>
            </w:pPr>
            <w:r>
              <w:rPr>
                <w:sz w:val="24"/>
                <w:szCs w:val="24"/>
              </w:rPr>
              <w:t>Spring clubs finish</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5A5B1B" w:rsidRPr="00056F87" w14:paraId="7AF76DA2" w14:textId="77777777" w:rsidTr="00BE1D8D">
        <w:tc>
          <w:tcPr>
            <w:tcW w:w="4673" w:type="dxa"/>
          </w:tcPr>
          <w:p w14:paraId="46E208CF" w14:textId="3C2713CA" w:rsidR="005A5B1B" w:rsidRPr="005A5B1B" w:rsidRDefault="005A5B1B" w:rsidP="00BE1D8D">
            <w:pPr>
              <w:rPr>
                <w:sz w:val="24"/>
                <w:szCs w:val="24"/>
                <w:highlight w:val="yellow"/>
              </w:rPr>
            </w:pPr>
            <w:r w:rsidRPr="005A5B1B">
              <w:rPr>
                <w:sz w:val="24"/>
                <w:szCs w:val="24"/>
                <w:highlight w:val="yellow"/>
              </w:rPr>
              <w:t>Tuesday 31</w:t>
            </w:r>
            <w:r w:rsidRPr="005A5B1B">
              <w:rPr>
                <w:sz w:val="24"/>
                <w:szCs w:val="24"/>
                <w:highlight w:val="yellow"/>
                <w:vertAlign w:val="superscript"/>
              </w:rPr>
              <w:t>st</w:t>
            </w:r>
            <w:r w:rsidRPr="005A5B1B">
              <w:rPr>
                <w:sz w:val="24"/>
                <w:szCs w:val="24"/>
                <w:highlight w:val="yellow"/>
              </w:rPr>
              <w:t xml:space="preserve"> March</w:t>
            </w:r>
          </w:p>
        </w:tc>
        <w:tc>
          <w:tcPr>
            <w:tcW w:w="4394" w:type="dxa"/>
          </w:tcPr>
          <w:p w14:paraId="6878BCFF" w14:textId="51949534" w:rsidR="005A5B1B" w:rsidRPr="005A5B1B" w:rsidRDefault="005A5B1B" w:rsidP="00BE1D8D">
            <w:pPr>
              <w:rPr>
                <w:sz w:val="24"/>
                <w:szCs w:val="24"/>
                <w:highlight w:val="yellow"/>
              </w:rPr>
            </w:pPr>
            <w:r w:rsidRPr="005A5B1B">
              <w:rPr>
                <w:sz w:val="24"/>
                <w:szCs w:val="24"/>
                <w:highlight w:val="yellow"/>
              </w:rPr>
              <w:t>Y1 Bug Ball</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72A30667" w14:textId="41E912C2"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6C1379" w:rsidRPr="008B5BD2" w14:paraId="3B8A999A" w14:textId="77777777" w:rsidTr="00BE1D8D">
        <w:tc>
          <w:tcPr>
            <w:tcW w:w="4673" w:type="dxa"/>
          </w:tcPr>
          <w:p w14:paraId="48D5B6CE" w14:textId="1EABAE9A" w:rsidR="006C1379" w:rsidRDefault="006C1379" w:rsidP="00BE1D8D">
            <w:pPr>
              <w:rPr>
                <w:sz w:val="24"/>
                <w:szCs w:val="24"/>
              </w:rPr>
            </w:pPr>
            <w:r>
              <w:rPr>
                <w:sz w:val="24"/>
                <w:szCs w:val="24"/>
              </w:rPr>
              <w:t>Thursday 14</w:t>
            </w:r>
            <w:r w:rsidRPr="006C1379">
              <w:rPr>
                <w:sz w:val="24"/>
                <w:szCs w:val="24"/>
                <w:vertAlign w:val="superscript"/>
              </w:rPr>
              <w:t>th</w:t>
            </w:r>
            <w:r>
              <w:rPr>
                <w:sz w:val="24"/>
                <w:szCs w:val="24"/>
              </w:rPr>
              <w:t xml:space="preserve"> May</w:t>
            </w:r>
          </w:p>
        </w:tc>
        <w:tc>
          <w:tcPr>
            <w:tcW w:w="4394" w:type="dxa"/>
          </w:tcPr>
          <w:p w14:paraId="49D2EAE8" w14:textId="30C09A78" w:rsidR="006C1379" w:rsidRDefault="006C1379" w:rsidP="00BE1D8D">
            <w:pPr>
              <w:rPr>
                <w:sz w:val="24"/>
                <w:szCs w:val="24"/>
              </w:rPr>
            </w:pPr>
            <w:r>
              <w:rPr>
                <w:sz w:val="24"/>
                <w:szCs w:val="24"/>
              </w:rPr>
              <w:t>EYFS Train Trip</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3CE8"/>
    <w:rsid w:val="00045980"/>
    <w:rsid w:val="00046C56"/>
    <w:rsid w:val="000567B7"/>
    <w:rsid w:val="0008509C"/>
    <w:rsid w:val="00085FF7"/>
    <w:rsid w:val="00090D5E"/>
    <w:rsid w:val="000935F6"/>
    <w:rsid w:val="00096B41"/>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33F9B"/>
    <w:rsid w:val="00141095"/>
    <w:rsid w:val="001468EE"/>
    <w:rsid w:val="00151487"/>
    <w:rsid w:val="001762D3"/>
    <w:rsid w:val="00183532"/>
    <w:rsid w:val="001B7AC4"/>
    <w:rsid w:val="001D041A"/>
    <w:rsid w:val="001D0E62"/>
    <w:rsid w:val="001F1C5B"/>
    <w:rsid w:val="00210644"/>
    <w:rsid w:val="00211B77"/>
    <w:rsid w:val="00214848"/>
    <w:rsid w:val="00243DA4"/>
    <w:rsid w:val="00250C3B"/>
    <w:rsid w:val="0025335A"/>
    <w:rsid w:val="002617C1"/>
    <w:rsid w:val="002741D5"/>
    <w:rsid w:val="00286210"/>
    <w:rsid w:val="002959CD"/>
    <w:rsid w:val="002A5A2B"/>
    <w:rsid w:val="002B1BAC"/>
    <w:rsid w:val="002B6383"/>
    <w:rsid w:val="002C0505"/>
    <w:rsid w:val="002D6FF4"/>
    <w:rsid w:val="002F27A0"/>
    <w:rsid w:val="002F3B24"/>
    <w:rsid w:val="0031023C"/>
    <w:rsid w:val="00317BA4"/>
    <w:rsid w:val="00320149"/>
    <w:rsid w:val="0034525E"/>
    <w:rsid w:val="003742ED"/>
    <w:rsid w:val="00391C59"/>
    <w:rsid w:val="00396CBE"/>
    <w:rsid w:val="003B066B"/>
    <w:rsid w:val="003B5706"/>
    <w:rsid w:val="003D1728"/>
    <w:rsid w:val="003D4DB9"/>
    <w:rsid w:val="003E01B5"/>
    <w:rsid w:val="003E0D9C"/>
    <w:rsid w:val="003F69A5"/>
    <w:rsid w:val="0040164E"/>
    <w:rsid w:val="0040461D"/>
    <w:rsid w:val="00411B6A"/>
    <w:rsid w:val="00414562"/>
    <w:rsid w:val="004329E0"/>
    <w:rsid w:val="00441891"/>
    <w:rsid w:val="00452693"/>
    <w:rsid w:val="004637AD"/>
    <w:rsid w:val="00465B21"/>
    <w:rsid w:val="00470B73"/>
    <w:rsid w:val="004768BD"/>
    <w:rsid w:val="00484A08"/>
    <w:rsid w:val="00490BC8"/>
    <w:rsid w:val="0049618A"/>
    <w:rsid w:val="004A3D59"/>
    <w:rsid w:val="004C35E3"/>
    <w:rsid w:val="004C6194"/>
    <w:rsid w:val="004C63BF"/>
    <w:rsid w:val="004D2A26"/>
    <w:rsid w:val="004D3A9D"/>
    <w:rsid w:val="004D72D3"/>
    <w:rsid w:val="004E020D"/>
    <w:rsid w:val="004F4C43"/>
    <w:rsid w:val="004F7711"/>
    <w:rsid w:val="005205A2"/>
    <w:rsid w:val="005358DE"/>
    <w:rsid w:val="005414BB"/>
    <w:rsid w:val="00550127"/>
    <w:rsid w:val="00556B43"/>
    <w:rsid w:val="00573F5C"/>
    <w:rsid w:val="00581C56"/>
    <w:rsid w:val="00585998"/>
    <w:rsid w:val="00586E29"/>
    <w:rsid w:val="00590B86"/>
    <w:rsid w:val="005914B8"/>
    <w:rsid w:val="005A5B1B"/>
    <w:rsid w:val="005B5560"/>
    <w:rsid w:val="005E3315"/>
    <w:rsid w:val="005E7D4C"/>
    <w:rsid w:val="005F0CFA"/>
    <w:rsid w:val="005F76DC"/>
    <w:rsid w:val="00600EE5"/>
    <w:rsid w:val="0060235E"/>
    <w:rsid w:val="006110F7"/>
    <w:rsid w:val="00611B7A"/>
    <w:rsid w:val="00624188"/>
    <w:rsid w:val="0063348E"/>
    <w:rsid w:val="00641F81"/>
    <w:rsid w:val="006A0E54"/>
    <w:rsid w:val="006A4115"/>
    <w:rsid w:val="006A479E"/>
    <w:rsid w:val="006B0ADF"/>
    <w:rsid w:val="006B40D4"/>
    <w:rsid w:val="006B5A87"/>
    <w:rsid w:val="006C07F0"/>
    <w:rsid w:val="006C1379"/>
    <w:rsid w:val="006C5BE7"/>
    <w:rsid w:val="006D442F"/>
    <w:rsid w:val="006E5B28"/>
    <w:rsid w:val="006E74DC"/>
    <w:rsid w:val="007028B8"/>
    <w:rsid w:val="00713D66"/>
    <w:rsid w:val="007262E3"/>
    <w:rsid w:val="00736E88"/>
    <w:rsid w:val="00740C64"/>
    <w:rsid w:val="00744049"/>
    <w:rsid w:val="007610AC"/>
    <w:rsid w:val="0077205F"/>
    <w:rsid w:val="00772DCD"/>
    <w:rsid w:val="00773DDE"/>
    <w:rsid w:val="00775CDB"/>
    <w:rsid w:val="00786296"/>
    <w:rsid w:val="00786B82"/>
    <w:rsid w:val="00791051"/>
    <w:rsid w:val="00795D99"/>
    <w:rsid w:val="0079725A"/>
    <w:rsid w:val="007B1DF5"/>
    <w:rsid w:val="007B7DEB"/>
    <w:rsid w:val="007C06AA"/>
    <w:rsid w:val="007C52D9"/>
    <w:rsid w:val="007F6ADD"/>
    <w:rsid w:val="0080653D"/>
    <w:rsid w:val="00826655"/>
    <w:rsid w:val="00831931"/>
    <w:rsid w:val="00833963"/>
    <w:rsid w:val="00834E82"/>
    <w:rsid w:val="008372C8"/>
    <w:rsid w:val="00837AE0"/>
    <w:rsid w:val="008427C7"/>
    <w:rsid w:val="008535B7"/>
    <w:rsid w:val="00857482"/>
    <w:rsid w:val="00875EA0"/>
    <w:rsid w:val="008857F1"/>
    <w:rsid w:val="00885EE1"/>
    <w:rsid w:val="00887138"/>
    <w:rsid w:val="00895D32"/>
    <w:rsid w:val="008B70A8"/>
    <w:rsid w:val="008C2867"/>
    <w:rsid w:val="008E0843"/>
    <w:rsid w:val="008E20FC"/>
    <w:rsid w:val="008E5089"/>
    <w:rsid w:val="008F2396"/>
    <w:rsid w:val="00905A61"/>
    <w:rsid w:val="00912E77"/>
    <w:rsid w:val="0091588F"/>
    <w:rsid w:val="0092479D"/>
    <w:rsid w:val="009323CA"/>
    <w:rsid w:val="00941181"/>
    <w:rsid w:val="00957087"/>
    <w:rsid w:val="0096181B"/>
    <w:rsid w:val="00963D5D"/>
    <w:rsid w:val="009666E8"/>
    <w:rsid w:val="0097365A"/>
    <w:rsid w:val="00992676"/>
    <w:rsid w:val="00996C06"/>
    <w:rsid w:val="00996D12"/>
    <w:rsid w:val="009A668A"/>
    <w:rsid w:val="009A7DAD"/>
    <w:rsid w:val="009B242C"/>
    <w:rsid w:val="009B3D68"/>
    <w:rsid w:val="009D1841"/>
    <w:rsid w:val="009D598F"/>
    <w:rsid w:val="009E4D9E"/>
    <w:rsid w:val="009F1E1D"/>
    <w:rsid w:val="00A12FB9"/>
    <w:rsid w:val="00A236CD"/>
    <w:rsid w:val="00A24830"/>
    <w:rsid w:val="00A25801"/>
    <w:rsid w:val="00A30D1A"/>
    <w:rsid w:val="00A4047E"/>
    <w:rsid w:val="00A437BD"/>
    <w:rsid w:val="00A574CA"/>
    <w:rsid w:val="00A6365F"/>
    <w:rsid w:val="00A64641"/>
    <w:rsid w:val="00A94D3F"/>
    <w:rsid w:val="00A9716E"/>
    <w:rsid w:val="00AB4591"/>
    <w:rsid w:val="00AB53D2"/>
    <w:rsid w:val="00AB7D9A"/>
    <w:rsid w:val="00AC28B4"/>
    <w:rsid w:val="00AC3E69"/>
    <w:rsid w:val="00AD00D7"/>
    <w:rsid w:val="00AD32B2"/>
    <w:rsid w:val="00AE6FE0"/>
    <w:rsid w:val="00AF160D"/>
    <w:rsid w:val="00AF6168"/>
    <w:rsid w:val="00B10E06"/>
    <w:rsid w:val="00B228AE"/>
    <w:rsid w:val="00B364FD"/>
    <w:rsid w:val="00B555A1"/>
    <w:rsid w:val="00B57667"/>
    <w:rsid w:val="00B64763"/>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6967"/>
    <w:rsid w:val="00CD0976"/>
    <w:rsid w:val="00CD3265"/>
    <w:rsid w:val="00CF0A19"/>
    <w:rsid w:val="00CF2890"/>
    <w:rsid w:val="00CF72BF"/>
    <w:rsid w:val="00D03B99"/>
    <w:rsid w:val="00D2069B"/>
    <w:rsid w:val="00D24C9F"/>
    <w:rsid w:val="00D27959"/>
    <w:rsid w:val="00D27EBF"/>
    <w:rsid w:val="00D32347"/>
    <w:rsid w:val="00D3355F"/>
    <w:rsid w:val="00D36CA2"/>
    <w:rsid w:val="00D451E5"/>
    <w:rsid w:val="00D46FB5"/>
    <w:rsid w:val="00D57617"/>
    <w:rsid w:val="00D66536"/>
    <w:rsid w:val="00D70EDC"/>
    <w:rsid w:val="00D71526"/>
    <w:rsid w:val="00D92A1D"/>
    <w:rsid w:val="00D95771"/>
    <w:rsid w:val="00DC3FB4"/>
    <w:rsid w:val="00E0046A"/>
    <w:rsid w:val="00E0733B"/>
    <w:rsid w:val="00E07397"/>
    <w:rsid w:val="00E244AE"/>
    <w:rsid w:val="00E32600"/>
    <w:rsid w:val="00E45CE5"/>
    <w:rsid w:val="00E46CE7"/>
    <w:rsid w:val="00E61716"/>
    <w:rsid w:val="00E62532"/>
    <w:rsid w:val="00E66351"/>
    <w:rsid w:val="00E672ED"/>
    <w:rsid w:val="00E70370"/>
    <w:rsid w:val="00E90ED5"/>
    <w:rsid w:val="00EA407B"/>
    <w:rsid w:val="00EB6033"/>
    <w:rsid w:val="00EE1B7B"/>
    <w:rsid w:val="00EE3CEA"/>
    <w:rsid w:val="00EE678D"/>
    <w:rsid w:val="00EE6A13"/>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457680429">
          <w:marLeft w:val="0"/>
          <w:marRight w:val="0"/>
          <w:marTop w:val="0"/>
          <w:marBottom w:val="0"/>
          <w:divBdr>
            <w:top w:val="none" w:sz="0" w:space="0" w:color="auto"/>
            <w:left w:val="none" w:sz="0" w:space="0" w:color="auto"/>
            <w:bottom w:val="none" w:sz="0" w:space="0" w:color="auto"/>
            <w:right w:val="none" w:sz="0" w:space="0" w:color="auto"/>
          </w:divBdr>
        </w:div>
        <w:div w:id="12146216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436946793">
                                                                                                          <w:marLeft w:val="0"/>
                                                                                                          <w:marRight w:val="0"/>
                                                                                                          <w:marTop w:val="0"/>
                                                                                                          <w:marBottom w:val="0"/>
                                                                                                          <w:divBdr>
                                                                                                            <w:top w:val="none" w:sz="0" w:space="0" w:color="auto"/>
                                                                                                            <w:left w:val="none" w:sz="0" w:space="0" w:color="auto"/>
                                                                                                            <w:bottom w:val="none" w:sz="0" w:space="0" w:color="auto"/>
                                                                                                            <w:right w:val="none" w:sz="0" w:space="0" w:color="auto"/>
                                                                                                          </w:divBdr>
                                                                                                        </w:div>
                                                                                                        <w:div w:id="12656904">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2019-12-09T10:17:00Z</cp:lastPrinted>
  <dcterms:created xsi:type="dcterms:W3CDTF">2020-02-28T09:47:00Z</dcterms:created>
  <dcterms:modified xsi:type="dcterms:W3CDTF">2020-03-02T11:06:00Z</dcterms:modified>
</cp:coreProperties>
</file>