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proofErr w:type="spellStart"/>
      <w:r w:rsidR="00A236CD">
        <w:rPr>
          <w:rFonts w:ascii="Arial Rounded MT Bold" w:hAnsi="Arial Rounded MT Bold"/>
          <w:color w:val="000000"/>
          <w:sz w:val="48"/>
          <w:szCs w:val="48"/>
          <w:lang w:val="en-US"/>
        </w:rPr>
        <w:t>Civitas</w:t>
      </w:r>
      <w:proofErr w:type="spellEnd"/>
      <w:r w:rsidR="00A236CD">
        <w:rPr>
          <w:rFonts w:ascii="Arial Rounded MT Bold" w:hAnsi="Arial Rounded MT Bold"/>
          <w:color w:val="000000"/>
          <w:sz w:val="48"/>
          <w:szCs w:val="48"/>
          <w:lang w:val="en-US"/>
        </w:rPr>
        <w:t xml:space="preserve"> Academy Bulletin</w:t>
      </w:r>
    </w:p>
    <w:p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13</w:t>
      </w:r>
      <w:r w:rsidR="00974C54">
        <w:rPr>
          <w:rFonts w:ascii="Arial Rounded MT Bold" w:hAnsi="Arial Rounded MT Bold"/>
          <w:color w:val="000000"/>
          <w:sz w:val="48"/>
          <w:szCs w:val="48"/>
          <w:lang w:val="en-US"/>
        </w:rPr>
        <w:t>/07</w:t>
      </w:r>
      <w:r w:rsidR="006A479E">
        <w:rPr>
          <w:rFonts w:ascii="Arial Rounded MT Bold" w:hAnsi="Arial Rounded MT Bold"/>
          <w:color w:val="000000"/>
          <w:sz w:val="48"/>
          <w:szCs w:val="48"/>
          <w:lang w:val="en-US"/>
        </w:rPr>
        <w:t>/20</w:t>
      </w:r>
    </w:p>
    <w:p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C75AC2"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 xml:space="preserve">Mr </w:t>
      </w:r>
      <w:proofErr w:type="spellStart"/>
      <w:r w:rsidR="007262E3" w:rsidRPr="00E349BF">
        <w:rPr>
          <w:rFonts w:cstheme="minorHAnsi"/>
          <w:b/>
          <w:sz w:val="18"/>
          <w:szCs w:val="18"/>
          <w:u w:val="single"/>
        </w:rPr>
        <w:t>Wieder</w:t>
      </w:r>
      <w:proofErr w:type="spellEnd"/>
    </w:p>
    <w:p w:rsidR="00893792" w:rsidRDefault="00893792" w:rsidP="002C0505">
      <w:pPr>
        <w:rPr>
          <w:rFonts w:cstheme="minorHAnsi"/>
          <w:sz w:val="18"/>
          <w:szCs w:val="18"/>
        </w:rPr>
      </w:pPr>
      <w:r>
        <w:rPr>
          <w:rFonts w:cstheme="minorHAnsi"/>
          <w:sz w:val="18"/>
          <w:szCs w:val="18"/>
        </w:rPr>
        <w:t>Welcome to our final bulletin edition of the school year. I would like to wish everyone a restful and enjoyable break, ready for a full school return</w:t>
      </w:r>
      <w:r w:rsidR="009B77B9">
        <w:rPr>
          <w:rFonts w:cstheme="minorHAnsi"/>
          <w:sz w:val="18"/>
          <w:szCs w:val="18"/>
        </w:rPr>
        <w:t xml:space="preserve"> (</w:t>
      </w:r>
      <w:r w:rsidR="00951299">
        <w:rPr>
          <w:rFonts w:cstheme="minorHAnsi"/>
          <w:sz w:val="18"/>
          <w:szCs w:val="18"/>
        </w:rPr>
        <w:t>subject to latest government guidelines</w:t>
      </w:r>
      <w:r w:rsidR="009B77B9">
        <w:rPr>
          <w:rFonts w:cstheme="minorHAnsi"/>
          <w:sz w:val="18"/>
          <w:szCs w:val="18"/>
        </w:rPr>
        <w:t>)</w:t>
      </w:r>
      <w:r>
        <w:rPr>
          <w:rFonts w:cstheme="minorHAnsi"/>
          <w:sz w:val="18"/>
          <w:szCs w:val="18"/>
        </w:rPr>
        <w:t xml:space="preserve"> in </w:t>
      </w:r>
      <w:r w:rsidR="009B77B9">
        <w:rPr>
          <w:rFonts w:cstheme="minorHAnsi"/>
          <w:sz w:val="18"/>
          <w:szCs w:val="18"/>
        </w:rPr>
        <w:t xml:space="preserve">September. As a result of </w:t>
      </w:r>
      <w:r w:rsidR="00F150A4">
        <w:rPr>
          <w:rFonts w:cstheme="minorHAnsi"/>
          <w:sz w:val="18"/>
          <w:szCs w:val="18"/>
        </w:rPr>
        <w:t xml:space="preserve">our </w:t>
      </w:r>
      <w:r w:rsidR="009B77B9">
        <w:rPr>
          <w:rFonts w:cstheme="minorHAnsi"/>
          <w:sz w:val="18"/>
          <w:szCs w:val="18"/>
        </w:rPr>
        <w:t>risk management plan, we have proposed several changes to the timetable to support the staggered arrival and collection of pupils in different year groups. Once the plan has been approved, I will be in a position to share this with you. Information will be presented in a similar way to the plans for the partial reopening.</w:t>
      </w:r>
    </w:p>
    <w:p w:rsidR="00F150A4" w:rsidRDefault="00F150A4" w:rsidP="002C0505">
      <w:pPr>
        <w:rPr>
          <w:rFonts w:cstheme="minorHAnsi"/>
          <w:sz w:val="18"/>
          <w:szCs w:val="18"/>
        </w:rPr>
      </w:pPr>
      <w:proofErr w:type="spellStart"/>
      <w:r>
        <w:rPr>
          <w:rFonts w:cstheme="minorHAnsi"/>
          <w:sz w:val="18"/>
          <w:szCs w:val="18"/>
        </w:rPr>
        <w:t>Civitas</w:t>
      </w:r>
      <w:proofErr w:type="spellEnd"/>
      <w:r>
        <w:rPr>
          <w:rFonts w:cstheme="minorHAnsi"/>
          <w:sz w:val="18"/>
          <w:szCs w:val="18"/>
        </w:rPr>
        <w:t xml:space="preserve"> Academy will be reopening for all pupils in Y1- Y5 on Thursday 3</w:t>
      </w:r>
      <w:r w:rsidRPr="00F150A4">
        <w:rPr>
          <w:rFonts w:cstheme="minorHAnsi"/>
          <w:sz w:val="18"/>
          <w:szCs w:val="18"/>
          <w:vertAlign w:val="superscript"/>
        </w:rPr>
        <w:t>rd</w:t>
      </w:r>
      <w:r>
        <w:rPr>
          <w:rFonts w:cstheme="minorHAnsi"/>
          <w:sz w:val="18"/>
          <w:szCs w:val="18"/>
        </w:rPr>
        <w:t xml:space="preserve"> September 2020. The new Reception cohort will follow a separate transition arrangement as outlined in the information pack.</w:t>
      </w:r>
    </w:p>
    <w:p w:rsidR="00F150A4" w:rsidRDefault="00F150A4" w:rsidP="002C0505">
      <w:pPr>
        <w:rPr>
          <w:rFonts w:cstheme="minorHAnsi"/>
          <w:sz w:val="18"/>
          <w:szCs w:val="18"/>
        </w:rPr>
      </w:pPr>
      <w:r>
        <w:rPr>
          <w:rFonts w:cstheme="minorHAnsi"/>
          <w:sz w:val="18"/>
          <w:szCs w:val="18"/>
        </w:rPr>
        <w:t>I would like to thank</w:t>
      </w:r>
      <w:r w:rsidR="00886177">
        <w:rPr>
          <w:rFonts w:cstheme="minorHAnsi"/>
          <w:sz w:val="18"/>
          <w:szCs w:val="18"/>
        </w:rPr>
        <w:t xml:space="preserve"> all of the families that have completed the end of year questionnaire. We use the information gathered as part of our annual school evaluation and plan development areas as a result of the information gathered. The link to this questionnaire is in the email sent out with the reports</w:t>
      </w:r>
    </w:p>
    <w:p w:rsidR="0012251B" w:rsidRDefault="00DF36F2" w:rsidP="002C0505">
      <w:pPr>
        <w:rPr>
          <w:rFonts w:cstheme="minorHAnsi"/>
          <w:b/>
          <w:sz w:val="18"/>
          <w:szCs w:val="18"/>
          <w:u w:val="single"/>
        </w:rPr>
      </w:pPr>
      <w:r>
        <w:rPr>
          <w:rFonts w:cstheme="minorHAnsi"/>
          <w:b/>
          <w:sz w:val="18"/>
          <w:szCs w:val="18"/>
          <w:u w:val="single"/>
        </w:rPr>
        <w:t>2020-21 Staffing</w:t>
      </w:r>
    </w:p>
    <w:p w:rsidR="00093732" w:rsidRDefault="00093732" w:rsidP="00DF36F2">
      <w:pPr>
        <w:rPr>
          <w:rFonts w:cstheme="minorHAnsi"/>
          <w:sz w:val="18"/>
          <w:szCs w:val="18"/>
        </w:rPr>
      </w:pPr>
      <w:r>
        <w:rPr>
          <w:rFonts w:cstheme="minorHAnsi"/>
          <w:sz w:val="18"/>
          <w:szCs w:val="18"/>
        </w:rPr>
        <w:t xml:space="preserve">In September, </w:t>
      </w:r>
      <w:r w:rsidR="00DF36F2">
        <w:rPr>
          <w:rFonts w:cstheme="minorHAnsi"/>
          <w:sz w:val="18"/>
          <w:szCs w:val="18"/>
        </w:rPr>
        <w:t>the class teachers for each year group will be:</w:t>
      </w:r>
    </w:p>
    <w:p w:rsidR="00DF36F2" w:rsidRPr="00F150A4" w:rsidRDefault="00DF36F2" w:rsidP="00DF36F2">
      <w:pPr>
        <w:rPr>
          <w:rFonts w:cstheme="minorHAnsi"/>
          <w:b/>
          <w:sz w:val="18"/>
          <w:szCs w:val="18"/>
          <w:u w:val="single"/>
        </w:rPr>
      </w:pPr>
      <w:r w:rsidRPr="00F150A4">
        <w:rPr>
          <w:rFonts w:cstheme="minorHAnsi"/>
          <w:b/>
          <w:sz w:val="18"/>
          <w:szCs w:val="18"/>
          <w:u w:val="single"/>
        </w:rPr>
        <w:t xml:space="preserve">EYFS (Phase Leader: Mrs </w:t>
      </w:r>
      <w:proofErr w:type="spellStart"/>
      <w:r w:rsidRPr="00F150A4">
        <w:rPr>
          <w:rFonts w:cstheme="minorHAnsi"/>
          <w:b/>
          <w:sz w:val="18"/>
          <w:szCs w:val="18"/>
          <w:u w:val="single"/>
        </w:rPr>
        <w:t>Witkowski</w:t>
      </w:r>
      <w:proofErr w:type="spellEnd"/>
      <w:r w:rsidRPr="00F150A4">
        <w:rPr>
          <w:rFonts w:cstheme="minorHAnsi"/>
          <w:b/>
          <w:sz w:val="18"/>
          <w:szCs w:val="18"/>
          <w:u w:val="single"/>
        </w:rPr>
        <w:t>)</w:t>
      </w:r>
    </w:p>
    <w:tbl>
      <w:tblPr>
        <w:tblStyle w:val="TableGrid"/>
        <w:tblW w:w="0" w:type="auto"/>
        <w:tblLook w:val="04A0" w:firstRow="1" w:lastRow="0" w:firstColumn="1" w:lastColumn="0" w:noHBand="0" w:noVBand="1"/>
      </w:tblPr>
      <w:tblGrid>
        <w:gridCol w:w="4508"/>
        <w:gridCol w:w="4508"/>
      </w:tblGrid>
      <w:tr w:rsidR="00DF36F2" w:rsidTr="00DF36F2">
        <w:tc>
          <w:tcPr>
            <w:tcW w:w="4508" w:type="dxa"/>
          </w:tcPr>
          <w:p w:rsidR="00DF36F2" w:rsidRPr="00F150A4" w:rsidRDefault="00DF36F2" w:rsidP="00DF36F2">
            <w:pPr>
              <w:rPr>
                <w:rFonts w:cstheme="minorHAnsi"/>
                <w:b/>
                <w:sz w:val="18"/>
                <w:szCs w:val="18"/>
              </w:rPr>
            </w:pPr>
            <w:r w:rsidRPr="00F150A4">
              <w:rPr>
                <w:rFonts w:cstheme="minorHAnsi"/>
                <w:b/>
                <w:sz w:val="18"/>
                <w:szCs w:val="18"/>
              </w:rPr>
              <w:t>Class Name</w:t>
            </w:r>
          </w:p>
        </w:tc>
        <w:tc>
          <w:tcPr>
            <w:tcW w:w="4508" w:type="dxa"/>
          </w:tcPr>
          <w:p w:rsidR="00DF36F2" w:rsidRPr="00F150A4" w:rsidRDefault="00DF36F2" w:rsidP="00DF36F2">
            <w:pPr>
              <w:rPr>
                <w:rFonts w:cstheme="minorHAnsi"/>
                <w:b/>
                <w:sz w:val="18"/>
                <w:szCs w:val="18"/>
              </w:rPr>
            </w:pPr>
            <w:r w:rsidRPr="00F150A4">
              <w:rPr>
                <w:rFonts w:cstheme="minorHAnsi"/>
                <w:b/>
                <w:sz w:val="18"/>
                <w:szCs w:val="18"/>
              </w:rPr>
              <w:t>Teacher</w:t>
            </w:r>
          </w:p>
        </w:tc>
      </w:tr>
      <w:tr w:rsidR="00DF36F2" w:rsidTr="00DF36F2">
        <w:tc>
          <w:tcPr>
            <w:tcW w:w="4508" w:type="dxa"/>
          </w:tcPr>
          <w:p w:rsidR="00DF36F2" w:rsidRDefault="00DF36F2" w:rsidP="00DF36F2">
            <w:pPr>
              <w:rPr>
                <w:rFonts w:cstheme="minorHAnsi"/>
                <w:sz w:val="18"/>
                <w:szCs w:val="18"/>
              </w:rPr>
            </w:pPr>
            <w:r>
              <w:rPr>
                <w:rFonts w:cstheme="minorHAnsi"/>
                <w:sz w:val="18"/>
                <w:szCs w:val="18"/>
              </w:rPr>
              <w:t>Elmer</w:t>
            </w:r>
          </w:p>
        </w:tc>
        <w:tc>
          <w:tcPr>
            <w:tcW w:w="4508" w:type="dxa"/>
          </w:tcPr>
          <w:p w:rsidR="00DF36F2" w:rsidRDefault="00CE1487" w:rsidP="00DF36F2">
            <w:pPr>
              <w:rPr>
                <w:rFonts w:cstheme="minorHAnsi"/>
                <w:sz w:val="18"/>
                <w:szCs w:val="18"/>
              </w:rPr>
            </w:pPr>
            <w:r>
              <w:rPr>
                <w:rFonts w:cstheme="minorHAnsi"/>
                <w:sz w:val="18"/>
                <w:szCs w:val="18"/>
              </w:rPr>
              <w:t xml:space="preserve">Mrs </w:t>
            </w:r>
            <w:proofErr w:type="spellStart"/>
            <w:r>
              <w:rPr>
                <w:rFonts w:cstheme="minorHAnsi"/>
                <w:sz w:val="18"/>
                <w:szCs w:val="18"/>
              </w:rPr>
              <w:t>Witkowski</w:t>
            </w:r>
            <w:proofErr w:type="spellEnd"/>
            <w:r>
              <w:rPr>
                <w:rFonts w:cstheme="minorHAnsi"/>
                <w:sz w:val="18"/>
                <w:szCs w:val="18"/>
              </w:rPr>
              <w:t>/ Miss Taylor</w:t>
            </w:r>
          </w:p>
        </w:tc>
      </w:tr>
      <w:tr w:rsidR="00DF36F2" w:rsidTr="00DF36F2">
        <w:tc>
          <w:tcPr>
            <w:tcW w:w="4508" w:type="dxa"/>
          </w:tcPr>
          <w:p w:rsidR="00DF36F2" w:rsidRDefault="00DF36F2" w:rsidP="00DF36F2">
            <w:pPr>
              <w:rPr>
                <w:rFonts w:cstheme="minorHAnsi"/>
                <w:sz w:val="18"/>
                <w:szCs w:val="18"/>
              </w:rPr>
            </w:pPr>
            <w:r>
              <w:rPr>
                <w:rFonts w:cstheme="minorHAnsi"/>
                <w:sz w:val="18"/>
                <w:szCs w:val="18"/>
              </w:rPr>
              <w:t>Paddington</w:t>
            </w:r>
          </w:p>
        </w:tc>
        <w:tc>
          <w:tcPr>
            <w:tcW w:w="4508" w:type="dxa"/>
          </w:tcPr>
          <w:p w:rsidR="00DF36F2" w:rsidRDefault="00CE1487" w:rsidP="00DF36F2">
            <w:pPr>
              <w:rPr>
                <w:rFonts w:cstheme="minorHAnsi"/>
                <w:sz w:val="18"/>
                <w:szCs w:val="18"/>
              </w:rPr>
            </w:pPr>
            <w:r>
              <w:rPr>
                <w:rFonts w:cstheme="minorHAnsi"/>
                <w:sz w:val="18"/>
                <w:szCs w:val="18"/>
              </w:rPr>
              <w:t xml:space="preserve">Miss </w:t>
            </w:r>
            <w:proofErr w:type="spellStart"/>
            <w:r>
              <w:rPr>
                <w:rFonts w:cstheme="minorHAnsi"/>
                <w:sz w:val="18"/>
                <w:szCs w:val="18"/>
              </w:rPr>
              <w:t>Bradburn</w:t>
            </w:r>
            <w:proofErr w:type="spellEnd"/>
          </w:p>
        </w:tc>
      </w:tr>
    </w:tbl>
    <w:p w:rsidR="00DF36F2" w:rsidRPr="00F150A4" w:rsidRDefault="00DF36F2" w:rsidP="00DF36F2">
      <w:pPr>
        <w:rPr>
          <w:rFonts w:cstheme="minorHAnsi"/>
          <w:b/>
          <w:sz w:val="18"/>
          <w:szCs w:val="18"/>
          <w:u w:val="single"/>
        </w:rPr>
      </w:pPr>
    </w:p>
    <w:p w:rsidR="00DF36F2" w:rsidRPr="00F150A4" w:rsidRDefault="00DF36F2" w:rsidP="00DF36F2">
      <w:pPr>
        <w:rPr>
          <w:rFonts w:cstheme="minorHAnsi"/>
          <w:b/>
          <w:sz w:val="18"/>
          <w:szCs w:val="18"/>
          <w:u w:val="single"/>
        </w:rPr>
      </w:pPr>
      <w:r w:rsidRPr="00F150A4">
        <w:rPr>
          <w:rFonts w:cstheme="minorHAnsi"/>
          <w:b/>
          <w:sz w:val="18"/>
          <w:szCs w:val="18"/>
          <w:u w:val="single"/>
        </w:rPr>
        <w:t xml:space="preserve">KS1 (Phase Leader: Miss </w:t>
      </w:r>
      <w:proofErr w:type="spellStart"/>
      <w:r w:rsidRPr="00F150A4">
        <w:rPr>
          <w:rFonts w:cstheme="minorHAnsi"/>
          <w:b/>
          <w:sz w:val="18"/>
          <w:szCs w:val="18"/>
          <w:u w:val="single"/>
        </w:rPr>
        <w:t>Boman</w:t>
      </w:r>
      <w:proofErr w:type="spellEnd"/>
      <w:r w:rsidRPr="00F150A4">
        <w:rPr>
          <w:rFonts w:cstheme="minorHAnsi"/>
          <w:b/>
          <w:sz w:val="18"/>
          <w:szCs w:val="18"/>
          <w:u w:val="single"/>
        </w:rPr>
        <w:t>)</w:t>
      </w:r>
    </w:p>
    <w:tbl>
      <w:tblPr>
        <w:tblStyle w:val="TableGrid"/>
        <w:tblW w:w="0" w:type="auto"/>
        <w:tblLook w:val="04A0" w:firstRow="1" w:lastRow="0" w:firstColumn="1" w:lastColumn="0" w:noHBand="0" w:noVBand="1"/>
      </w:tblPr>
      <w:tblGrid>
        <w:gridCol w:w="3005"/>
        <w:gridCol w:w="3005"/>
        <w:gridCol w:w="3006"/>
      </w:tblGrid>
      <w:tr w:rsidR="000A377D" w:rsidTr="000A377D">
        <w:tc>
          <w:tcPr>
            <w:tcW w:w="3005" w:type="dxa"/>
          </w:tcPr>
          <w:p w:rsidR="000A377D" w:rsidRPr="00F150A4" w:rsidRDefault="000A377D" w:rsidP="00DF36F2">
            <w:pPr>
              <w:rPr>
                <w:rFonts w:cstheme="minorHAnsi"/>
                <w:b/>
                <w:sz w:val="18"/>
                <w:szCs w:val="18"/>
              </w:rPr>
            </w:pPr>
            <w:r w:rsidRPr="00F150A4">
              <w:rPr>
                <w:rFonts w:cstheme="minorHAnsi"/>
                <w:b/>
                <w:sz w:val="18"/>
                <w:szCs w:val="18"/>
              </w:rPr>
              <w:t>Year Group</w:t>
            </w:r>
          </w:p>
        </w:tc>
        <w:tc>
          <w:tcPr>
            <w:tcW w:w="3005" w:type="dxa"/>
          </w:tcPr>
          <w:p w:rsidR="000A377D" w:rsidRPr="00F150A4" w:rsidRDefault="000A377D" w:rsidP="00DF36F2">
            <w:pPr>
              <w:rPr>
                <w:rFonts w:cstheme="minorHAnsi"/>
                <w:b/>
                <w:sz w:val="18"/>
                <w:szCs w:val="18"/>
              </w:rPr>
            </w:pPr>
            <w:r w:rsidRPr="00F150A4">
              <w:rPr>
                <w:rFonts w:cstheme="minorHAnsi"/>
                <w:b/>
                <w:sz w:val="18"/>
                <w:szCs w:val="18"/>
              </w:rPr>
              <w:t>Class Name</w:t>
            </w:r>
          </w:p>
        </w:tc>
        <w:tc>
          <w:tcPr>
            <w:tcW w:w="3006" w:type="dxa"/>
          </w:tcPr>
          <w:p w:rsidR="000A377D" w:rsidRPr="00F150A4" w:rsidRDefault="000A377D" w:rsidP="00DF36F2">
            <w:pPr>
              <w:rPr>
                <w:rFonts w:cstheme="minorHAnsi"/>
                <w:b/>
                <w:sz w:val="18"/>
                <w:szCs w:val="18"/>
              </w:rPr>
            </w:pPr>
            <w:r w:rsidRPr="00F150A4">
              <w:rPr>
                <w:rFonts w:cstheme="minorHAnsi"/>
                <w:b/>
                <w:sz w:val="18"/>
                <w:szCs w:val="18"/>
              </w:rPr>
              <w:t>Teacher</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1</w:t>
            </w:r>
          </w:p>
        </w:tc>
        <w:tc>
          <w:tcPr>
            <w:tcW w:w="3005" w:type="dxa"/>
          </w:tcPr>
          <w:p w:rsidR="000A377D" w:rsidRDefault="000A377D" w:rsidP="00DF36F2">
            <w:pPr>
              <w:rPr>
                <w:rFonts w:cstheme="minorHAnsi"/>
                <w:sz w:val="18"/>
                <w:szCs w:val="18"/>
              </w:rPr>
            </w:pPr>
            <w:proofErr w:type="spellStart"/>
            <w:r>
              <w:rPr>
                <w:rFonts w:cstheme="minorHAnsi"/>
                <w:sz w:val="18"/>
                <w:szCs w:val="18"/>
              </w:rPr>
              <w:t>Gruffalo</w:t>
            </w:r>
            <w:proofErr w:type="spellEnd"/>
          </w:p>
        </w:tc>
        <w:tc>
          <w:tcPr>
            <w:tcW w:w="3006" w:type="dxa"/>
          </w:tcPr>
          <w:p w:rsidR="000A377D" w:rsidRDefault="000A377D" w:rsidP="00DF36F2">
            <w:pPr>
              <w:rPr>
                <w:rFonts w:cstheme="minorHAnsi"/>
                <w:sz w:val="18"/>
                <w:szCs w:val="18"/>
              </w:rPr>
            </w:pPr>
            <w:r>
              <w:rPr>
                <w:rFonts w:cstheme="minorHAnsi"/>
                <w:sz w:val="18"/>
                <w:szCs w:val="18"/>
              </w:rPr>
              <w:t xml:space="preserve">Miss </w:t>
            </w:r>
            <w:proofErr w:type="spellStart"/>
            <w:r>
              <w:rPr>
                <w:rFonts w:cstheme="minorHAnsi"/>
                <w:sz w:val="18"/>
                <w:szCs w:val="18"/>
              </w:rPr>
              <w:t>Pearse</w:t>
            </w:r>
            <w:proofErr w:type="spellEnd"/>
          </w:p>
        </w:tc>
      </w:tr>
      <w:tr w:rsidR="000A377D" w:rsidTr="000A377D">
        <w:tc>
          <w:tcPr>
            <w:tcW w:w="3005" w:type="dxa"/>
          </w:tcPr>
          <w:p w:rsidR="000A377D" w:rsidRDefault="000A377D" w:rsidP="00DF36F2">
            <w:pPr>
              <w:rPr>
                <w:rFonts w:cstheme="minorHAnsi"/>
                <w:sz w:val="18"/>
                <w:szCs w:val="18"/>
              </w:rPr>
            </w:pPr>
            <w:r>
              <w:rPr>
                <w:rFonts w:cstheme="minorHAnsi"/>
                <w:sz w:val="18"/>
                <w:szCs w:val="18"/>
              </w:rPr>
              <w:t>1</w:t>
            </w:r>
          </w:p>
        </w:tc>
        <w:tc>
          <w:tcPr>
            <w:tcW w:w="3005" w:type="dxa"/>
          </w:tcPr>
          <w:p w:rsidR="000A377D" w:rsidRDefault="000A377D" w:rsidP="00DF36F2">
            <w:pPr>
              <w:rPr>
                <w:rFonts w:cstheme="minorHAnsi"/>
                <w:sz w:val="18"/>
                <w:szCs w:val="18"/>
              </w:rPr>
            </w:pPr>
            <w:r>
              <w:rPr>
                <w:rFonts w:cstheme="minorHAnsi"/>
                <w:sz w:val="18"/>
                <w:szCs w:val="18"/>
              </w:rPr>
              <w:t>Pinocchio</w:t>
            </w:r>
          </w:p>
        </w:tc>
        <w:tc>
          <w:tcPr>
            <w:tcW w:w="3006" w:type="dxa"/>
          </w:tcPr>
          <w:p w:rsidR="000A377D" w:rsidRDefault="00951299" w:rsidP="00DF36F2">
            <w:pPr>
              <w:rPr>
                <w:rFonts w:cstheme="minorHAnsi"/>
                <w:sz w:val="18"/>
                <w:szCs w:val="18"/>
              </w:rPr>
            </w:pPr>
            <w:r>
              <w:rPr>
                <w:rFonts w:cstheme="minorHAnsi"/>
                <w:sz w:val="18"/>
                <w:szCs w:val="18"/>
              </w:rPr>
              <w:t>Mrs Underwood</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2</w:t>
            </w:r>
          </w:p>
        </w:tc>
        <w:tc>
          <w:tcPr>
            <w:tcW w:w="3005" w:type="dxa"/>
          </w:tcPr>
          <w:p w:rsidR="000A377D" w:rsidRDefault="000A377D" w:rsidP="00DF36F2">
            <w:pPr>
              <w:rPr>
                <w:rFonts w:cstheme="minorHAnsi"/>
                <w:sz w:val="18"/>
                <w:szCs w:val="18"/>
              </w:rPr>
            </w:pPr>
            <w:r>
              <w:rPr>
                <w:rFonts w:cstheme="minorHAnsi"/>
                <w:sz w:val="18"/>
                <w:szCs w:val="18"/>
              </w:rPr>
              <w:t>BFG</w:t>
            </w:r>
          </w:p>
        </w:tc>
        <w:tc>
          <w:tcPr>
            <w:tcW w:w="3006" w:type="dxa"/>
          </w:tcPr>
          <w:p w:rsidR="000A377D" w:rsidRDefault="00CE1487" w:rsidP="00DF36F2">
            <w:pPr>
              <w:rPr>
                <w:rFonts w:cstheme="minorHAnsi"/>
                <w:sz w:val="18"/>
                <w:szCs w:val="18"/>
              </w:rPr>
            </w:pPr>
            <w:r>
              <w:rPr>
                <w:rFonts w:cstheme="minorHAnsi"/>
                <w:sz w:val="18"/>
                <w:szCs w:val="18"/>
              </w:rPr>
              <w:t>Mrs Aram</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2</w:t>
            </w:r>
          </w:p>
        </w:tc>
        <w:tc>
          <w:tcPr>
            <w:tcW w:w="3005" w:type="dxa"/>
          </w:tcPr>
          <w:p w:rsidR="000A377D" w:rsidRDefault="000A377D" w:rsidP="00DF36F2">
            <w:pPr>
              <w:rPr>
                <w:rFonts w:cstheme="minorHAnsi"/>
                <w:sz w:val="18"/>
                <w:szCs w:val="18"/>
              </w:rPr>
            </w:pPr>
            <w:r>
              <w:rPr>
                <w:rFonts w:cstheme="minorHAnsi"/>
                <w:sz w:val="18"/>
                <w:szCs w:val="18"/>
              </w:rPr>
              <w:t>Matilda</w:t>
            </w:r>
          </w:p>
        </w:tc>
        <w:tc>
          <w:tcPr>
            <w:tcW w:w="3006" w:type="dxa"/>
          </w:tcPr>
          <w:p w:rsidR="000A377D" w:rsidRDefault="00CE1487" w:rsidP="00DF36F2">
            <w:pPr>
              <w:rPr>
                <w:rFonts w:cstheme="minorHAnsi"/>
                <w:sz w:val="18"/>
                <w:szCs w:val="18"/>
              </w:rPr>
            </w:pPr>
            <w:r>
              <w:rPr>
                <w:rFonts w:cstheme="minorHAnsi"/>
                <w:sz w:val="18"/>
                <w:szCs w:val="18"/>
              </w:rPr>
              <w:t xml:space="preserve">Miss </w:t>
            </w:r>
            <w:proofErr w:type="spellStart"/>
            <w:r>
              <w:rPr>
                <w:rFonts w:cstheme="minorHAnsi"/>
                <w:sz w:val="18"/>
                <w:szCs w:val="18"/>
              </w:rPr>
              <w:t>Boman</w:t>
            </w:r>
            <w:proofErr w:type="spellEnd"/>
          </w:p>
        </w:tc>
      </w:tr>
    </w:tbl>
    <w:p w:rsidR="000A377D" w:rsidRPr="00F150A4" w:rsidRDefault="000A377D" w:rsidP="00DF36F2">
      <w:pPr>
        <w:rPr>
          <w:rFonts w:cstheme="minorHAnsi"/>
          <w:b/>
          <w:sz w:val="18"/>
          <w:szCs w:val="18"/>
          <w:u w:val="single"/>
        </w:rPr>
      </w:pPr>
    </w:p>
    <w:p w:rsidR="000A377D" w:rsidRPr="00F150A4" w:rsidRDefault="000A377D" w:rsidP="00DF36F2">
      <w:pPr>
        <w:rPr>
          <w:rFonts w:cstheme="minorHAnsi"/>
          <w:b/>
          <w:sz w:val="18"/>
          <w:szCs w:val="18"/>
          <w:u w:val="single"/>
        </w:rPr>
      </w:pPr>
      <w:r w:rsidRPr="00F150A4">
        <w:rPr>
          <w:rFonts w:cstheme="minorHAnsi"/>
          <w:b/>
          <w:sz w:val="18"/>
          <w:szCs w:val="18"/>
          <w:u w:val="single"/>
        </w:rPr>
        <w:t>KS2 (Phase Leader: Miss Frain)</w:t>
      </w:r>
    </w:p>
    <w:tbl>
      <w:tblPr>
        <w:tblStyle w:val="TableGrid"/>
        <w:tblW w:w="0" w:type="auto"/>
        <w:tblLook w:val="04A0" w:firstRow="1" w:lastRow="0" w:firstColumn="1" w:lastColumn="0" w:noHBand="0" w:noVBand="1"/>
      </w:tblPr>
      <w:tblGrid>
        <w:gridCol w:w="3005"/>
        <w:gridCol w:w="3005"/>
        <w:gridCol w:w="3006"/>
      </w:tblGrid>
      <w:tr w:rsidR="000A377D" w:rsidTr="000A377D">
        <w:tc>
          <w:tcPr>
            <w:tcW w:w="3005" w:type="dxa"/>
          </w:tcPr>
          <w:p w:rsidR="000A377D" w:rsidRPr="00F150A4" w:rsidRDefault="000A377D" w:rsidP="00DF36F2">
            <w:pPr>
              <w:rPr>
                <w:rFonts w:cstheme="minorHAnsi"/>
                <w:b/>
                <w:sz w:val="18"/>
                <w:szCs w:val="18"/>
              </w:rPr>
            </w:pPr>
            <w:r w:rsidRPr="00F150A4">
              <w:rPr>
                <w:rFonts w:cstheme="minorHAnsi"/>
                <w:b/>
                <w:sz w:val="18"/>
                <w:szCs w:val="18"/>
              </w:rPr>
              <w:t>Year Group</w:t>
            </w:r>
          </w:p>
        </w:tc>
        <w:tc>
          <w:tcPr>
            <w:tcW w:w="3005" w:type="dxa"/>
          </w:tcPr>
          <w:p w:rsidR="000A377D" w:rsidRPr="00F150A4" w:rsidRDefault="000A377D" w:rsidP="00DF36F2">
            <w:pPr>
              <w:rPr>
                <w:rFonts w:cstheme="minorHAnsi"/>
                <w:b/>
                <w:sz w:val="18"/>
                <w:szCs w:val="18"/>
              </w:rPr>
            </w:pPr>
            <w:r w:rsidRPr="00F150A4">
              <w:rPr>
                <w:rFonts w:cstheme="minorHAnsi"/>
                <w:b/>
                <w:sz w:val="18"/>
                <w:szCs w:val="18"/>
              </w:rPr>
              <w:t>Class Name</w:t>
            </w:r>
          </w:p>
        </w:tc>
        <w:tc>
          <w:tcPr>
            <w:tcW w:w="3006" w:type="dxa"/>
          </w:tcPr>
          <w:p w:rsidR="000A377D" w:rsidRPr="00F150A4" w:rsidRDefault="000A377D" w:rsidP="00DF36F2">
            <w:pPr>
              <w:rPr>
                <w:rFonts w:cstheme="minorHAnsi"/>
                <w:b/>
                <w:sz w:val="18"/>
                <w:szCs w:val="18"/>
              </w:rPr>
            </w:pPr>
            <w:r w:rsidRPr="00F150A4">
              <w:rPr>
                <w:rFonts w:cstheme="minorHAnsi"/>
                <w:b/>
                <w:sz w:val="18"/>
                <w:szCs w:val="18"/>
              </w:rPr>
              <w:t>Teacher</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3</w:t>
            </w:r>
          </w:p>
        </w:tc>
        <w:tc>
          <w:tcPr>
            <w:tcW w:w="3005" w:type="dxa"/>
          </w:tcPr>
          <w:p w:rsidR="000A377D" w:rsidRDefault="000A377D" w:rsidP="00DF36F2">
            <w:pPr>
              <w:rPr>
                <w:rFonts w:cstheme="minorHAnsi"/>
                <w:sz w:val="18"/>
                <w:szCs w:val="18"/>
              </w:rPr>
            </w:pPr>
            <w:r>
              <w:rPr>
                <w:rFonts w:cstheme="minorHAnsi"/>
                <w:sz w:val="18"/>
                <w:szCs w:val="18"/>
              </w:rPr>
              <w:t>Kinney</w:t>
            </w:r>
          </w:p>
        </w:tc>
        <w:tc>
          <w:tcPr>
            <w:tcW w:w="3006" w:type="dxa"/>
          </w:tcPr>
          <w:p w:rsidR="000A377D" w:rsidRDefault="000A377D" w:rsidP="00DF36F2">
            <w:pPr>
              <w:rPr>
                <w:rFonts w:cstheme="minorHAnsi"/>
                <w:sz w:val="18"/>
                <w:szCs w:val="18"/>
              </w:rPr>
            </w:pPr>
            <w:r>
              <w:rPr>
                <w:rFonts w:cstheme="minorHAnsi"/>
                <w:sz w:val="18"/>
                <w:szCs w:val="18"/>
              </w:rPr>
              <w:t>Miss Sturt-Hammond</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3</w:t>
            </w:r>
          </w:p>
        </w:tc>
        <w:tc>
          <w:tcPr>
            <w:tcW w:w="3005" w:type="dxa"/>
          </w:tcPr>
          <w:p w:rsidR="000A377D" w:rsidRDefault="000A377D" w:rsidP="00DF36F2">
            <w:pPr>
              <w:rPr>
                <w:rFonts w:cstheme="minorHAnsi"/>
                <w:sz w:val="18"/>
                <w:szCs w:val="18"/>
              </w:rPr>
            </w:pPr>
            <w:r>
              <w:rPr>
                <w:rFonts w:cstheme="minorHAnsi"/>
                <w:sz w:val="18"/>
                <w:szCs w:val="18"/>
              </w:rPr>
              <w:t>Rosen</w:t>
            </w:r>
          </w:p>
        </w:tc>
        <w:tc>
          <w:tcPr>
            <w:tcW w:w="3006" w:type="dxa"/>
          </w:tcPr>
          <w:p w:rsidR="000A377D" w:rsidRDefault="000A377D" w:rsidP="00DF36F2">
            <w:pPr>
              <w:rPr>
                <w:rFonts w:cstheme="minorHAnsi"/>
                <w:sz w:val="18"/>
                <w:szCs w:val="18"/>
              </w:rPr>
            </w:pPr>
            <w:r>
              <w:rPr>
                <w:rFonts w:cstheme="minorHAnsi"/>
                <w:sz w:val="18"/>
                <w:szCs w:val="18"/>
              </w:rPr>
              <w:t>Miss</w:t>
            </w:r>
            <w:r w:rsidR="00951299">
              <w:rPr>
                <w:rFonts w:cstheme="minorHAnsi"/>
                <w:sz w:val="18"/>
                <w:szCs w:val="18"/>
              </w:rPr>
              <w:t xml:space="preserve"> Burbidge</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4</w:t>
            </w:r>
          </w:p>
        </w:tc>
        <w:tc>
          <w:tcPr>
            <w:tcW w:w="3005" w:type="dxa"/>
          </w:tcPr>
          <w:p w:rsidR="000A377D" w:rsidRDefault="000A377D" w:rsidP="00DF36F2">
            <w:pPr>
              <w:rPr>
                <w:rFonts w:cstheme="minorHAnsi"/>
                <w:sz w:val="18"/>
                <w:szCs w:val="18"/>
              </w:rPr>
            </w:pPr>
            <w:r>
              <w:rPr>
                <w:rFonts w:cstheme="minorHAnsi"/>
                <w:sz w:val="18"/>
                <w:szCs w:val="18"/>
              </w:rPr>
              <w:t>Murphy</w:t>
            </w:r>
          </w:p>
        </w:tc>
        <w:tc>
          <w:tcPr>
            <w:tcW w:w="3006" w:type="dxa"/>
          </w:tcPr>
          <w:p w:rsidR="000A377D" w:rsidRDefault="000A377D" w:rsidP="00DF36F2">
            <w:pPr>
              <w:rPr>
                <w:rFonts w:cstheme="minorHAnsi"/>
                <w:sz w:val="18"/>
                <w:szCs w:val="18"/>
              </w:rPr>
            </w:pPr>
            <w:r>
              <w:rPr>
                <w:rFonts w:cstheme="minorHAnsi"/>
                <w:sz w:val="18"/>
                <w:szCs w:val="18"/>
              </w:rPr>
              <w:t>Miss Parry</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4</w:t>
            </w:r>
          </w:p>
        </w:tc>
        <w:tc>
          <w:tcPr>
            <w:tcW w:w="3005" w:type="dxa"/>
          </w:tcPr>
          <w:p w:rsidR="000A377D" w:rsidRDefault="000A377D" w:rsidP="00DF36F2">
            <w:pPr>
              <w:rPr>
                <w:rFonts w:cstheme="minorHAnsi"/>
                <w:sz w:val="18"/>
                <w:szCs w:val="18"/>
              </w:rPr>
            </w:pPr>
            <w:r>
              <w:rPr>
                <w:rFonts w:cstheme="minorHAnsi"/>
                <w:sz w:val="18"/>
                <w:szCs w:val="18"/>
              </w:rPr>
              <w:t>Richards</w:t>
            </w:r>
          </w:p>
        </w:tc>
        <w:tc>
          <w:tcPr>
            <w:tcW w:w="3006" w:type="dxa"/>
          </w:tcPr>
          <w:p w:rsidR="000A377D" w:rsidRDefault="000A377D" w:rsidP="00DF36F2">
            <w:pPr>
              <w:rPr>
                <w:rFonts w:cstheme="minorHAnsi"/>
                <w:sz w:val="18"/>
                <w:szCs w:val="18"/>
              </w:rPr>
            </w:pPr>
            <w:r>
              <w:rPr>
                <w:rFonts w:cstheme="minorHAnsi"/>
                <w:sz w:val="18"/>
                <w:szCs w:val="18"/>
              </w:rPr>
              <w:t>Miss Edwards</w:t>
            </w:r>
          </w:p>
        </w:tc>
      </w:tr>
      <w:tr w:rsidR="000A377D" w:rsidTr="000A377D">
        <w:tc>
          <w:tcPr>
            <w:tcW w:w="3005" w:type="dxa"/>
          </w:tcPr>
          <w:p w:rsidR="000A377D" w:rsidRDefault="000A377D" w:rsidP="00DF36F2">
            <w:pPr>
              <w:rPr>
                <w:rFonts w:cstheme="minorHAnsi"/>
                <w:sz w:val="18"/>
                <w:szCs w:val="18"/>
              </w:rPr>
            </w:pPr>
            <w:r>
              <w:rPr>
                <w:rFonts w:cstheme="minorHAnsi"/>
                <w:sz w:val="18"/>
                <w:szCs w:val="18"/>
              </w:rPr>
              <w:t>5</w:t>
            </w:r>
          </w:p>
        </w:tc>
        <w:tc>
          <w:tcPr>
            <w:tcW w:w="3005" w:type="dxa"/>
          </w:tcPr>
          <w:p w:rsidR="000A377D" w:rsidRDefault="000A377D" w:rsidP="00DF36F2">
            <w:pPr>
              <w:rPr>
                <w:rFonts w:cstheme="minorHAnsi"/>
                <w:sz w:val="18"/>
                <w:szCs w:val="18"/>
              </w:rPr>
            </w:pPr>
            <w:r>
              <w:rPr>
                <w:rFonts w:cstheme="minorHAnsi"/>
                <w:sz w:val="18"/>
                <w:szCs w:val="18"/>
              </w:rPr>
              <w:t>Zephaniah</w:t>
            </w:r>
          </w:p>
        </w:tc>
        <w:tc>
          <w:tcPr>
            <w:tcW w:w="3006" w:type="dxa"/>
          </w:tcPr>
          <w:p w:rsidR="000A377D" w:rsidRDefault="000A377D" w:rsidP="00DF36F2">
            <w:pPr>
              <w:rPr>
                <w:rFonts w:cstheme="minorHAnsi"/>
                <w:sz w:val="18"/>
                <w:szCs w:val="18"/>
              </w:rPr>
            </w:pPr>
            <w:r>
              <w:rPr>
                <w:rFonts w:cstheme="minorHAnsi"/>
                <w:sz w:val="18"/>
                <w:szCs w:val="18"/>
              </w:rPr>
              <w:t>Miss Frain</w:t>
            </w:r>
          </w:p>
        </w:tc>
      </w:tr>
    </w:tbl>
    <w:p w:rsidR="00951299" w:rsidRDefault="00951299" w:rsidP="00DF36F2">
      <w:pPr>
        <w:rPr>
          <w:rFonts w:cstheme="minorHAnsi"/>
          <w:sz w:val="18"/>
          <w:szCs w:val="18"/>
        </w:rPr>
      </w:pPr>
    </w:p>
    <w:p w:rsidR="00951299" w:rsidRPr="00F150A4" w:rsidRDefault="00951299" w:rsidP="00DF36F2">
      <w:pPr>
        <w:rPr>
          <w:rFonts w:cstheme="minorHAnsi"/>
          <w:sz w:val="18"/>
          <w:szCs w:val="18"/>
        </w:rPr>
      </w:pPr>
      <w:r w:rsidRPr="007637A8">
        <w:rPr>
          <w:rFonts w:cstheme="minorHAnsi"/>
          <w:b/>
          <w:sz w:val="18"/>
          <w:szCs w:val="18"/>
          <w:u w:val="single"/>
        </w:rPr>
        <w:t>Meet the Teacher Zoom</w:t>
      </w:r>
    </w:p>
    <w:p w:rsidR="007637A8" w:rsidRPr="00F150A4" w:rsidRDefault="00F150A4" w:rsidP="00DF36F2">
      <w:pPr>
        <w:rPr>
          <w:rFonts w:cstheme="minorHAnsi"/>
          <w:sz w:val="18"/>
          <w:szCs w:val="18"/>
        </w:rPr>
      </w:pPr>
      <w:r w:rsidRPr="00F150A4">
        <w:rPr>
          <w:rFonts w:cstheme="minorHAnsi"/>
          <w:sz w:val="18"/>
          <w:szCs w:val="18"/>
        </w:rPr>
        <w:t>There will be an opportunity this week for families to meet the new teachers in each year group. The Zoom meeting invites were sent out in the same email as the end of year report. The timetable for these meetings are:</w:t>
      </w:r>
    </w:p>
    <w:tbl>
      <w:tblPr>
        <w:tblStyle w:val="TableGrid"/>
        <w:tblW w:w="0" w:type="auto"/>
        <w:tblLook w:val="04A0" w:firstRow="1" w:lastRow="0" w:firstColumn="1" w:lastColumn="0" w:noHBand="0" w:noVBand="1"/>
      </w:tblPr>
      <w:tblGrid>
        <w:gridCol w:w="4508"/>
        <w:gridCol w:w="4508"/>
      </w:tblGrid>
      <w:tr w:rsidR="00F150A4" w:rsidTr="00F150A4">
        <w:tc>
          <w:tcPr>
            <w:tcW w:w="4508" w:type="dxa"/>
          </w:tcPr>
          <w:p w:rsidR="00F150A4" w:rsidRPr="00F150A4" w:rsidRDefault="00F150A4" w:rsidP="00DF36F2">
            <w:pPr>
              <w:rPr>
                <w:rFonts w:cstheme="minorHAnsi"/>
                <w:b/>
                <w:sz w:val="18"/>
                <w:szCs w:val="18"/>
              </w:rPr>
            </w:pPr>
            <w:r w:rsidRPr="00F150A4">
              <w:rPr>
                <w:rFonts w:cstheme="minorHAnsi"/>
                <w:b/>
                <w:sz w:val="18"/>
                <w:szCs w:val="18"/>
              </w:rPr>
              <w:t xml:space="preserve">Day and Time </w:t>
            </w:r>
          </w:p>
        </w:tc>
        <w:tc>
          <w:tcPr>
            <w:tcW w:w="4508" w:type="dxa"/>
          </w:tcPr>
          <w:p w:rsidR="00F150A4" w:rsidRPr="00F150A4" w:rsidRDefault="00F150A4" w:rsidP="00DF36F2">
            <w:pPr>
              <w:rPr>
                <w:rFonts w:cstheme="minorHAnsi"/>
                <w:b/>
                <w:sz w:val="18"/>
                <w:szCs w:val="18"/>
              </w:rPr>
            </w:pPr>
            <w:r w:rsidRPr="00F150A4">
              <w:rPr>
                <w:rFonts w:cstheme="minorHAnsi"/>
                <w:b/>
                <w:sz w:val="18"/>
                <w:szCs w:val="18"/>
              </w:rPr>
              <w:t>Year Group</w:t>
            </w:r>
          </w:p>
        </w:tc>
      </w:tr>
      <w:tr w:rsidR="00F150A4" w:rsidTr="00F150A4">
        <w:tc>
          <w:tcPr>
            <w:tcW w:w="4508" w:type="dxa"/>
          </w:tcPr>
          <w:p w:rsidR="00F150A4" w:rsidRPr="003A3883" w:rsidRDefault="003A3883" w:rsidP="00DF36F2">
            <w:pPr>
              <w:rPr>
                <w:rFonts w:cstheme="minorHAnsi"/>
                <w:sz w:val="18"/>
                <w:szCs w:val="18"/>
              </w:rPr>
            </w:pPr>
            <w:r w:rsidRPr="003A3883">
              <w:rPr>
                <w:rFonts w:cstheme="minorHAnsi"/>
                <w:sz w:val="18"/>
                <w:szCs w:val="18"/>
              </w:rPr>
              <w:t>Tuesday (9:30am)</w:t>
            </w:r>
          </w:p>
        </w:tc>
        <w:tc>
          <w:tcPr>
            <w:tcW w:w="4508" w:type="dxa"/>
          </w:tcPr>
          <w:p w:rsidR="00F150A4" w:rsidRPr="003A3883" w:rsidRDefault="003A3883" w:rsidP="00DF36F2">
            <w:pPr>
              <w:rPr>
                <w:rFonts w:cstheme="minorHAnsi"/>
                <w:sz w:val="18"/>
                <w:szCs w:val="18"/>
              </w:rPr>
            </w:pPr>
            <w:r w:rsidRPr="003A3883">
              <w:rPr>
                <w:rFonts w:cstheme="minorHAnsi"/>
                <w:sz w:val="18"/>
                <w:szCs w:val="18"/>
              </w:rPr>
              <w:t>Year 1</w:t>
            </w:r>
          </w:p>
        </w:tc>
      </w:tr>
      <w:tr w:rsidR="00F150A4" w:rsidTr="00F150A4">
        <w:tc>
          <w:tcPr>
            <w:tcW w:w="4508" w:type="dxa"/>
          </w:tcPr>
          <w:p w:rsidR="00F150A4" w:rsidRPr="003A3883" w:rsidRDefault="003A3883" w:rsidP="00DF36F2">
            <w:pPr>
              <w:rPr>
                <w:rFonts w:cstheme="minorHAnsi"/>
                <w:sz w:val="18"/>
                <w:szCs w:val="18"/>
              </w:rPr>
            </w:pPr>
            <w:r w:rsidRPr="003A3883">
              <w:rPr>
                <w:rFonts w:cstheme="minorHAnsi"/>
                <w:sz w:val="18"/>
                <w:szCs w:val="18"/>
              </w:rPr>
              <w:lastRenderedPageBreak/>
              <w:t>Tuesday (10:30am)</w:t>
            </w:r>
          </w:p>
        </w:tc>
        <w:tc>
          <w:tcPr>
            <w:tcW w:w="4508" w:type="dxa"/>
          </w:tcPr>
          <w:p w:rsidR="00F150A4" w:rsidRPr="003A3883" w:rsidRDefault="003A3883" w:rsidP="00DF36F2">
            <w:pPr>
              <w:rPr>
                <w:rFonts w:cstheme="minorHAnsi"/>
                <w:sz w:val="18"/>
                <w:szCs w:val="18"/>
              </w:rPr>
            </w:pPr>
            <w:r w:rsidRPr="003A3883">
              <w:rPr>
                <w:rFonts w:cstheme="minorHAnsi"/>
                <w:sz w:val="18"/>
                <w:szCs w:val="18"/>
              </w:rPr>
              <w:t>Year 2</w:t>
            </w:r>
          </w:p>
        </w:tc>
      </w:tr>
      <w:tr w:rsidR="00F150A4" w:rsidTr="00F150A4">
        <w:tc>
          <w:tcPr>
            <w:tcW w:w="4508" w:type="dxa"/>
          </w:tcPr>
          <w:p w:rsidR="00F150A4" w:rsidRPr="003A3883" w:rsidRDefault="003A3883" w:rsidP="00DF36F2">
            <w:pPr>
              <w:rPr>
                <w:rFonts w:cstheme="minorHAnsi"/>
                <w:sz w:val="18"/>
                <w:szCs w:val="18"/>
              </w:rPr>
            </w:pPr>
            <w:r w:rsidRPr="003A3883">
              <w:rPr>
                <w:rFonts w:cstheme="minorHAnsi"/>
                <w:sz w:val="18"/>
                <w:szCs w:val="18"/>
              </w:rPr>
              <w:t>Wednesday (9:30am)</w:t>
            </w:r>
          </w:p>
        </w:tc>
        <w:tc>
          <w:tcPr>
            <w:tcW w:w="4508" w:type="dxa"/>
          </w:tcPr>
          <w:p w:rsidR="00F150A4" w:rsidRPr="003A3883" w:rsidRDefault="003A3883" w:rsidP="00DF36F2">
            <w:pPr>
              <w:rPr>
                <w:rFonts w:cstheme="minorHAnsi"/>
                <w:sz w:val="18"/>
                <w:szCs w:val="18"/>
              </w:rPr>
            </w:pPr>
            <w:r w:rsidRPr="003A3883">
              <w:rPr>
                <w:rFonts w:cstheme="minorHAnsi"/>
                <w:sz w:val="18"/>
                <w:szCs w:val="18"/>
              </w:rPr>
              <w:t>Year 4</w:t>
            </w:r>
          </w:p>
        </w:tc>
      </w:tr>
      <w:tr w:rsidR="00F150A4" w:rsidTr="003A3883">
        <w:trPr>
          <w:trHeight w:val="70"/>
        </w:trPr>
        <w:tc>
          <w:tcPr>
            <w:tcW w:w="4508" w:type="dxa"/>
          </w:tcPr>
          <w:p w:rsidR="00F150A4" w:rsidRPr="003A3883" w:rsidRDefault="003A3883" w:rsidP="00DF36F2">
            <w:pPr>
              <w:rPr>
                <w:rFonts w:cstheme="minorHAnsi"/>
                <w:sz w:val="18"/>
                <w:szCs w:val="18"/>
              </w:rPr>
            </w:pPr>
            <w:r w:rsidRPr="003A3883">
              <w:rPr>
                <w:rFonts w:cstheme="minorHAnsi"/>
                <w:sz w:val="18"/>
                <w:szCs w:val="18"/>
              </w:rPr>
              <w:t>Wednesday (10:30am)</w:t>
            </w:r>
          </w:p>
        </w:tc>
        <w:tc>
          <w:tcPr>
            <w:tcW w:w="4508" w:type="dxa"/>
          </w:tcPr>
          <w:p w:rsidR="00F150A4" w:rsidRPr="003A3883" w:rsidRDefault="003A3883" w:rsidP="00DF36F2">
            <w:pPr>
              <w:rPr>
                <w:rFonts w:cstheme="minorHAnsi"/>
                <w:sz w:val="18"/>
                <w:szCs w:val="18"/>
              </w:rPr>
            </w:pPr>
            <w:r w:rsidRPr="003A3883">
              <w:rPr>
                <w:rFonts w:cstheme="minorHAnsi"/>
                <w:sz w:val="18"/>
                <w:szCs w:val="18"/>
              </w:rPr>
              <w:t>Year 3</w:t>
            </w:r>
          </w:p>
        </w:tc>
      </w:tr>
      <w:tr w:rsidR="003A3883" w:rsidTr="00F150A4">
        <w:tc>
          <w:tcPr>
            <w:tcW w:w="4508" w:type="dxa"/>
          </w:tcPr>
          <w:p w:rsidR="003A3883" w:rsidRPr="003A3883" w:rsidRDefault="003A3883" w:rsidP="00DF36F2">
            <w:pPr>
              <w:rPr>
                <w:rFonts w:cstheme="minorHAnsi"/>
                <w:sz w:val="18"/>
                <w:szCs w:val="18"/>
                <w:u w:val="single"/>
              </w:rPr>
            </w:pPr>
            <w:bookmarkStart w:id="0" w:name="_GoBack"/>
            <w:r w:rsidRPr="003A3883">
              <w:rPr>
                <w:rFonts w:cstheme="minorHAnsi"/>
                <w:sz w:val="18"/>
                <w:szCs w:val="18"/>
                <w:u w:val="single"/>
              </w:rPr>
              <w:t>Thursday (9:30am)</w:t>
            </w:r>
            <w:bookmarkEnd w:id="0"/>
          </w:p>
        </w:tc>
        <w:tc>
          <w:tcPr>
            <w:tcW w:w="4508" w:type="dxa"/>
          </w:tcPr>
          <w:p w:rsidR="003A3883" w:rsidRPr="003A3883" w:rsidRDefault="003A3883" w:rsidP="00DF36F2">
            <w:pPr>
              <w:rPr>
                <w:rFonts w:cstheme="minorHAnsi"/>
                <w:sz w:val="18"/>
                <w:szCs w:val="18"/>
              </w:rPr>
            </w:pPr>
            <w:r w:rsidRPr="003A3883">
              <w:rPr>
                <w:rFonts w:cstheme="minorHAnsi"/>
                <w:sz w:val="18"/>
                <w:szCs w:val="18"/>
              </w:rPr>
              <w:t>Year 5</w:t>
            </w:r>
          </w:p>
        </w:tc>
      </w:tr>
    </w:tbl>
    <w:p w:rsidR="003A3883" w:rsidRDefault="003A3883" w:rsidP="002C0505">
      <w:pPr>
        <w:rPr>
          <w:rFonts w:cstheme="minorHAnsi"/>
          <w:b/>
          <w:sz w:val="18"/>
          <w:szCs w:val="18"/>
          <w:u w:val="single"/>
        </w:rPr>
      </w:pPr>
    </w:p>
    <w:p w:rsidR="003334FA" w:rsidRDefault="003334FA" w:rsidP="002C0505">
      <w:pPr>
        <w:rPr>
          <w:rFonts w:cstheme="minorHAnsi"/>
          <w:b/>
          <w:color w:val="000000"/>
          <w:sz w:val="18"/>
          <w:szCs w:val="18"/>
          <w:u w:val="single"/>
        </w:rPr>
      </w:pPr>
      <w:r w:rsidRPr="003334FA">
        <w:rPr>
          <w:rFonts w:cstheme="minorHAnsi"/>
          <w:b/>
          <w:color w:val="000000"/>
          <w:sz w:val="18"/>
          <w:szCs w:val="18"/>
          <w:u w:val="single"/>
        </w:rPr>
        <w:t>Reports</w:t>
      </w:r>
    </w:p>
    <w:p w:rsidR="003334FA" w:rsidRDefault="00951299" w:rsidP="002C0505">
      <w:pPr>
        <w:rPr>
          <w:rFonts w:cstheme="minorHAnsi"/>
          <w:color w:val="000000"/>
          <w:sz w:val="18"/>
          <w:szCs w:val="18"/>
        </w:rPr>
      </w:pPr>
      <w:r>
        <w:rPr>
          <w:rFonts w:cstheme="minorHAnsi"/>
          <w:color w:val="000000"/>
          <w:sz w:val="18"/>
          <w:szCs w:val="18"/>
        </w:rPr>
        <w:t xml:space="preserve">These were </w:t>
      </w:r>
      <w:r w:rsidR="003334FA" w:rsidRPr="003334FA">
        <w:rPr>
          <w:rFonts w:cstheme="minorHAnsi"/>
          <w:color w:val="000000"/>
          <w:sz w:val="18"/>
          <w:szCs w:val="18"/>
        </w:rPr>
        <w:t>sent out via email on Friday 10</w:t>
      </w:r>
      <w:r w:rsidR="003334FA" w:rsidRPr="003334FA">
        <w:rPr>
          <w:rFonts w:cstheme="minorHAnsi"/>
          <w:color w:val="000000"/>
          <w:sz w:val="18"/>
          <w:szCs w:val="18"/>
          <w:vertAlign w:val="superscript"/>
        </w:rPr>
        <w:t>th</w:t>
      </w:r>
      <w:r w:rsidR="003334FA" w:rsidRPr="003334FA">
        <w:rPr>
          <w:rFonts w:cstheme="minorHAnsi"/>
          <w:color w:val="000000"/>
          <w:sz w:val="18"/>
          <w:szCs w:val="18"/>
        </w:rPr>
        <w:t xml:space="preserve"> Jul</w:t>
      </w:r>
      <w:r>
        <w:rPr>
          <w:rFonts w:cstheme="minorHAnsi"/>
          <w:color w:val="000000"/>
          <w:sz w:val="18"/>
          <w:szCs w:val="18"/>
        </w:rPr>
        <w:t>y. There will be an opportunity to discuss the contents of the report on the phone call home this week. If your child is attending the education provision in one of the bubble groups, please email the class teacher using the year group email address if you would wish to discuss the report further.</w:t>
      </w:r>
    </w:p>
    <w:p w:rsidR="000567B7" w:rsidRPr="00E349BF" w:rsidRDefault="000567B7" w:rsidP="00E72CCF">
      <w:pPr>
        <w:shd w:val="clear" w:color="auto" w:fill="FFFFFF"/>
        <w:spacing w:after="0" w:line="240" w:lineRule="auto"/>
        <w:rPr>
          <w:rFonts w:ascii="Times New Roman" w:eastAsia="Times New Roman" w:hAnsi="Times New Roman" w:cs="Times New Roman"/>
          <w:color w:val="201F1E"/>
          <w:sz w:val="18"/>
          <w:szCs w:val="18"/>
          <w:lang w:eastAsia="en-GB"/>
        </w:rPr>
      </w:pPr>
      <w:r w:rsidRPr="00E349BF">
        <w:rPr>
          <w:rFonts w:ascii="Calibri" w:eastAsia="Times New Roman" w:hAnsi="Calibri" w:cs="Calibri"/>
          <w:b/>
          <w:bCs/>
          <w:sz w:val="18"/>
          <w:szCs w:val="18"/>
          <w:u w:val="single"/>
          <w:lang w:eastAsia="en-GB"/>
        </w:rPr>
        <w:t xml:space="preserve">2019-20 Key Dates </w:t>
      </w:r>
      <w:r w:rsidR="00B93EBB" w:rsidRPr="00E349BF">
        <w:rPr>
          <w:rFonts w:ascii="Calibri" w:eastAsia="Times New Roman" w:hAnsi="Calibri" w:cs="Calibri"/>
          <w:b/>
          <w:bCs/>
          <w:sz w:val="18"/>
          <w:szCs w:val="18"/>
          <w:u w:val="single"/>
          <w:lang w:eastAsia="en-GB"/>
        </w:rPr>
        <w:t xml:space="preserve">(All subject to change) </w:t>
      </w:r>
    </w:p>
    <w:tbl>
      <w:tblPr>
        <w:tblStyle w:val="TableGrid"/>
        <w:tblW w:w="9067" w:type="dxa"/>
        <w:tblLook w:val="04A0" w:firstRow="1" w:lastRow="0" w:firstColumn="1" w:lastColumn="0" w:noHBand="0" w:noVBand="1"/>
      </w:tblPr>
      <w:tblGrid>
        <w:gridCol w:w="4673"/>
        <w:gridCol w:w="4394"/>
      </w:tblGrid>
      <w:tr w:rsidR="000567B7" w:rsidRPr="00E349BF" w:rsidTr="008B3D73">
        <w:tc>
          <w:tcPr>
            <w:tcW w:w="4673" w:type="dxa"/>
          </w:tcPr>
          <w:p w:rsidR="000567B7" w:rsidRPr="00E349BF" w:rsidRDefault="000567B7" w:rsidP="00F207BB">
            <w:pPr>
              <w:rPr>
                <w:b/>
                <w:sz w:val="18"/>
                <w:szCs w:val="18"/>
              </w:rPr>
            </w:pPr>
            <w:r w:rsidRPr="00E349BF">
              <w:rPr>
                <w:b/>
                <w:sz w:val="18"/>
                <w:szCs w:val="18"/>
              </w:rPr>
              <w:t>Date and Time</w:t>
            </w:r>
          </w:p>
        </w:tc>
        <w:tc>
          <w:tcPr>
            <w:tcW w:w="4394" w:type="dxa"/>
          </w:tcPr>
          <w:p w:rsidR="000567B7" w:rsidRPr="00E349BF" w:rsidRDefault="000567B7" w:rsidP="00F207BB">
            <w:pPr>
              <w:rPr>
                <w:b/>
                <w:sz w:val="18"/>
                <w:szCs w:val="18"/>
              </w:rPr>
            </w:pPr>
            <w:r w:rsidRPr="00E349BF">
              <w:rPr>
                <w:b/>
                <w:sz w:val="18"/>
                <w:szCs w:val="18"/>
              </w:rPr>
              <w:t>Event</w:t>
            </w:r>
          </w:p>
        </w:tc>
      </w:tr>
      <w:tr w:rsidR="000567B7" w:rsidRPr="00E349BF" w:rsidTr="008B3D73">
        <w:tc>
          <w:tcPr>
            <w:tcW w:w="4673" w:type="dxa"/>
          </w:tcPr>
          <w:p w:rsidR="000567B7" w:rsidRPr="00E349BF" w:rsidRDefault="000567B7" w:rsidP="00F207BB">
            <w:pPr>
              <w:rPr>
                <w:sz w:val="18"/>
                <w:szCs w:val="18"/>
              </w:rPr>
            </w:pPr>
            <w:r w:rsidRPr="00E349BF">
              <w:rPr>
                <w:sz w:val="18"/>
                <w:szCs w:val="18"/>
              </w:rPr>
              <w:t>Friday 17</w:t>
            </w:r>
            <w:r w:rsidRPr="00E349BF">
              <w:rPr>
                <w:sz w:val="18"/>
                <w:szCs w:val="18"/>
                <w:vertAlign w:val="superscript"/>
              </w:rPr>
              <w:t>th</w:t>
            </w:r>
            <w:r w:rsidRPr="00E349BF">
              <w:rPr>
                <w:sz w:val="18"/>
                <w:szCs w:val="18"/>
              </w:rPr>
              <w:t xml:space="preserve"> July</w:t>
            </w:r>
          </w:p>
        </w:tc>
        <w:tc>
          <w:tcPr>
            <w:tcW w:w="4394" w:type="dxa"/>
          </w:tcPr>
          <w:p w:rsidR="000567B7" w:rsidRPr="00E349BF" w:rsidRDefault="000567B7" w:rsidP="00F207BB">
            <w:pPr>
              <w:rPr>
                <w:sz w:val="18"/>
                <w:szCs w:val="18"/>
              </w:rPr>
            </w:pPr>
            <w:r w:rsidRPr="00E349BF">
              <w:rPr>
                <w:sz w:val="18"/>
                <w:szCs w:val="18"/>
              </w:rPr>
              <w:t>Last day of term for children</w:t>
            </w:r>
          </w:p>
        </w:tc>
      </w:tr>
    </w:tbl>
    <w:p w:rsidR="000567B7" w:rsidRPr="00E21638" w:rsidRDefault="000567B7" w:rsidP="000567B7">
      <w:pPr>
        <w:rPr>
          <w:b/>
          <w:sz w:val="20"/>
          <w:szCs w:val="20"/>
          <w:u w:val="single"/>
        </w:rPr>
      </w:pPr>
    </w:p>
    <w:p w:rsidR="00F207BB" w:rsidRDefault="00F207BB" w:rsidP="000567B7">
      <w:pPr>
        <w:rPr>
          <w:sz w:val="20"/>
          <w:szCs w:val="20"/>
        </w:rPr>
      </w:pPr>
    </w:p>
    <w:p w:rsidR="00F207BB" w:rsidRPr="00E21638" w:rsidRDefault="00F207BB" w:rsidP="000567B7">
      <w:pPr>
        <w:rPr>
          <w:sz w:val="20"/>
          <w:szCs w:val="20"/>
        </w:rPr>
      </w:pPr>
    </w:p>
    <w:p w:rsidR="000567B7" w:rsidRPr="00E21638" w:rsidRDefault="000567B7" w:rsidP="000567B7">
      <w:pPr>
        <w:spacing w:after="0" w:line="240" w:lineRule="auto"/>
        <w:textAlignment w:val="baseline"/>
        <w:rPr>
          <w:rFonts w:ascii="Calibri" w:eastAsia="Times New Roman" w:hAnsi="Calibri" w:cs="Calibri"/>
          <w:b/>
          <w:bCs/>
          <w:sz w:val="20"/>
          <w:szCs w:val="20"/>
          <w:u w:val="single"/>
          <w:lang w:eastAsia="en-GB"/>
        </w:rPr>
      </w:pPr>
    </w:p>
    <w:p w:rsidR="000567B7" w:rsidRPr="00E21638" w:rsidRDefault="000567B7" w:rsidP="000567B7">
      <w:pPr>
        <w:spacing w:after="0" w:line="240" w:lineRule="auto"/>
        <w:textAlignment w:val="baseline"/>
        <w:rPr>
          <w:sz w:val="20"/>
          <w:szCs w:val="20"/>
        </w:rPr>
      </w:pPr>
    </w:p>
    <w:p w:rsidR="000567B7" w:rsidRPr="00E21638" w:rsidRDefault="000567B7" w:rsidP="000567B7">
      <w:pPr>
        <w:pStyle w:val="paragraph"/>
        <w:spacing w:before="0" w:beforeAutospacing="0" w:after="0" w:afterAutospacing="0"/>
        <w:textAlignment w:val="baseline"/>
        <w:rPr>
          <w:rFonts w:cstheme="minorHAnsi"/>
          <w:b/>
          <w:sz w:val="20"/>
          <w:szCs w:val="20"/>
          <w:u w:val="single"/>
        </w:rPr>
      </w:pPr>
    </w:p>
    <w:p w:rsidR="008372C8" w:rsidRPr="00E21638" w:rsidRDefault="008372C8" w:rsidP="002C0505">
      <w:pPr>
        <w:rPr>
          <w:rFonts w:cstheme="minorHAnsi"/>
          <w:sz w:val="20"/>
          <w:szCs w:val="20"/>
        </w:rPr>
      </w:pPr>
    </w:p>
    <w:p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4"/>
  </w:num>
  <w:num w:numId="5">
    <w:abstractNumId w:val="5"/>
  </w:num>
  <w:num w:numId="6">
    <w:abstractNumId w:val="10"/>
  </w:num>
  <w:num w:numId="7">
    <w:abstractNumId w:val="0"/>
  </w:num>
  <w:num w:numId="8">
    <w:abstractNumId w:val="15"/>
  </w:num>
  <w:num w:numId="9">
    <w:abstractNumId w:val="13"/>
  </w:num>
  <w:num w:numId="10">
    <w:abstractNumId w:val="14"/>
  </w:num>
  <w:num w:numId="11">
    <w:abstractNumId w:val="11"/>
  </w:num>
  <w:num w:numId="12">
    <w:abstractNumId w:val="6"/>
  </w:num>
  <w:num w:numId="13">
    <w:abstractNumId w:val="17"/>
  </w:num>
  <w:num w:numId="14">
    <w:abstractNumId w:val="16"/>
  </w:num>
  <w:num w:numId="15">
    <w:abstractNumId w:val="3"/>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18EB"/>
    <w:rsid w:val="00027ABC"/>
    <w:rsid w:val="00037556"/>
    <w:rsid w:val="00043CE8"/>
    <w:rsid w:val="00045980"/>
    <w:rsid w:val="00046C56"/>
    <w:rsid w:val="0005069E"/>
    <w:rsid w:val="000567B7"/>
    <w:rsid w:val="00063821"/>
    <w:rsid w:val="0008509C"/>
    <w:rsid w:val="00085FF7"/>
    <w:rsid w:val="00090D5E"/>
    <w:rsid w:val="000935F6"/>
    <w:rsid w:val="00093732"/>
    <w:rsid w:val="00096B41"/>
    <w:rsid w:val="000A1A67"/>
    <w:rsid w:val="000A377D"/>
    <w:rsid w:val="000A46E0"/>
    <w:rsid w:val="000B1B63"/>
    <w:rsid w:val="000B7F43"/>
    <w:rsid w:val="000C5271"/>
    <w:rsid w:val="000D1831"/>
    <w:rsid w:val="000D3627"/>
    <w:rsid w:val="000E411C"/>
    <w:rsid w:val="000E6FC6"/>
    <w:rsid w:val="000F0513"/>
    <w:rsid w:val="000F0A9C"/>
    <w:rsid w:val="000F4412"/>
    <w:rsid w:val="000F5549"/>
    <w:rsid w:val="001018DE"/>
    <w:rsid w:val="00102F03"/>
    <w:rsid w:val="0010417B"/>
    <w:rsid w:val="00110C38"/>
    <w:rsid w:val="001110BA"/>
    <w:rsid w:val="0012251B"/>
    <w:rsid w:val="001262CE"/>
    <w:rsid w:val="00133F9B"/>
    <w:rsid w:val="00141095"/>
    <w:rsid w:val="001468EE"/>
    <w:rsid w:val="00151487"/>
    <w:rsid w:val="00166A1D"/>
    <w:rsid w:val="0017576B"/>
    <w:rsid w:val="001762D3"/>
    <w:rsid w:val="00183532"/>
    <w:rsid w:val="001A126B"/>
    <w:rsid w:val="001B1F0C"/>
    <w:rsid w:val="001B5B16"/>
    <w:rsid w:val="001B7AC4"/>
    <w:rsid w:val="001D041A"/>
    <w:rsid w:val="001D0E62"/>
    <w:rsid w:val="001F1C5B"/>
    <w:rsid w:val="001F687F"/>
    <w:rsid w:val="00202A96"/>
    <w:rsid w:val="00210644"/>
    <w:rsid w:val="00211B77"/>
    <w:rsid w:val="00214848"/>
    <w:rsid w:val="00215AF3"/>
    <w:rsid w:val="00221925"/>
    <w:rsid w:val="00230E6D"/>
    <w:rsid w:val="00241801"/>
    <w:rsid w:val="00243DA4"/>
    <w:rsid w:val="00250C3B"/>
    <w:rsid w:val="0025335A"/>
    <w:rsid w:val="002617C1"/>
    <w:rsid w:val="002741D5"/>
    <w:rsid w:val="00286210"/>
    <w:rsid w:val="002959CD"/>
    <w:rsid w:val="002A5A2B"/>
    <w:rsid w:val="002B1BAC"/>
    <w:rsid w:val="002B3A60"/>
    <w:rsid w:val="002B4F9F"/>
    <w:rsid w:val="002B6383"/>
    <w:rsid w:val="002B6B4B"/>
    <w:rsid w:val="002C0505"/>
    <w:rsid w:val="002D6FF4"/>
    <w:rsid w:val="002E3DF3"/>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90BC8"/>
    <w:rsid w:val="00491814"/>
    <w:rsid w:val="0049618A"/>
    <w:rsid w:val="004A3D59"/>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5B1B"/>
    <w:rsid w:val="005B5560"/>
    <w:rsid w:val="005D44CF"/>
    <w:rsid w:val="005D6445"/>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65850"/>
    <w:rsid w:val="006668EB"/>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6473"/>
    <w:rsid w:val="007028B8"/>
    <w:rsid w:val="007035C7"/>
    <w:rsid w:val="00713D66"/>
    <w:rsid w:val="007262E3"/>
    <w:rsid w:val="00726745"/>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653D"/>
    <w:rsid w:val="008179D3"/>
    <w:rsid w:val="008211E2"/>
    <w:rsid w:val="00826655"/>
    <w:rsid w:val="00831931"/>
    <w:rsid w:val="008329CE"/>
    <w:rsid w:val="00833963"/>
    <w:rsid w:val="00834E82"/>
    <w:rsid w:val="008372C8"/>
    <w:rsid w:val="00837AE0"/>
    <w:rsid w:val="008421DC"/>
    <w:rsid w:val="008427C7"/>
    <w:rsid w:val="008535B7"/>
    <w:rsid w:val="00856FA0"/>
    <w:rsid w:val="00857482"/>
    <w:rsid w:val="00864202"/>
    <w:rsid w:val="00875EA0"/>
    <w:rsid w:val="008857F1"/>
    <w:rsid w:val="00885EE1"/>
    <w:rsid w:val="00886177"/>
    <w:rsid w:val="00887138"/>
    <w:rsid w:val="008935A7"/>
    <w:rsid w:val="00893792"/>
    <w:rsid w:val="00895D32"/>
    <w:rsid w:val="008B1E2B"/>
    <w:rsid w:val="008B3D73"/>
    <w:rsid w:val="008B70A8"/>
    <w:rsid w:val="008C2867"/>
    <w:rsid w:val="008E0843"/>
    <w:rsid w:val="008E20FC"/>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181B"/>
    <w:rsid w:val="00963D5D"/>
    <w:rsid w:val="00964020"/>
    <w:rsid w:val="0096554B"/>
    <w:rsid w:val="009666E8"/>
    <w:rsid w:val="0097365A"/>
    <w:rsid w:val="00974C54"/>
    <w:rsid w:val="00986301"/>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A12FB9"/>
    <w:rsid w:val="00A236CD"/>
    <w:rsid w:val="00A24830"/>
    <w:rsid w:val="00A25801"/>
    <w:rsid w:val="00A30D1A"/>
    <w:rsid w:val="00A4047E"/>
    <w:rsid w:val="00A437BD"/>
    <w:rsid w:val="00A44E95"/>
    <w:rsid w:val="00A574CA"/>
    <w:rsid w:val="00A61F23"/>
    <w:rsid w:val="00A6365F"/>
    <w:rsid w:val="00A64641"/>
    <w:rsid w:val="00A65F97"/>
    <w:rsid w:val="00A72069"/>
    <w:rsid w:val="00A90890"/>
    <w:rsid w:val="00A94D3F"/>
    <w:rsid w:val="00A9716E"/>
    <w:rsid w:val="00AB4591"/>
    <w:rsid w:val="00AB53D2"/>
    <w:rsid w:val="00AB7D9A"/>
    <w:rsid w:val="00AC28B4"/>
    <w:rsid w:val="00AC3E69"/>
    <w:rsid w:val="00AD00D7"/>
    <w:rsid w:val="00AD2025"/>
    <w:rsid w:val="00AD32B2"/>
    <w:rsid w:val="00AE3850"/>
    <w:rsid w:val="00AE6FE0"/>
    <w:rsid w:val="00AF160D"/>
    <w:rsid w:val="00AF6168"/>
    <w:rsid w:val="00B10E06"/>
    <w:rsid w:val="00B228AE"/>
    <w:rsid w:val="00B31C08"/>
    <w:rsid w:val="00B364FD"/>
    <w:rsid w:val="00B44BC7"/>
    <w:rsid w:val="00B555A1"/>
    <w:rsid w:val="00B57667"/>
    <w:rsid w:val="00B64763"/>
    <w:rsid w:val="00B80919"/>
    <w:rsid w:val="00B8216A"/>
    <w:rsid w:val="00B9127E"/>
    <w:rsid w:val="00B93D07"/>
    <w:rsid w:val="00B93EBB"/>
    <w:rsid w:val="00BC0C1F"/>
    <w:rsid w:val="00BC4231"/>
    <w:rsid w:val="00BC47E0"/>
    <w:rsid w:val="00BE1F41"/>
    <w:rsid w:val="00BF2222"/>
    <w:rsid w:val="00C00D95"/>
    <w:rsid w:val="00C0298E"/>
    <w:rsid w:val="00C06AC3"/>
    <w:rsid w:val="00C07953"/>
    <w:rsid w:val="00C12C5C"/>
    <w:rsid w:val="00C15AEF"/>
    <w:rsid w:val="00C15E5D"/>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51B0"/>
    <w:rsid w:val="00CC6967"/>
    <w:rsid w:val="00CD0976"/>
    <w:rsid w:val="00CD3265"/>
    <w:rsid w:val="00CE1487"/>
    <w:rsid w:val="00CF0A19"/>
    <w:rsid w:val="00CF2324"/>
    <w:rsid w:val="00CF2890"/>
    <w:rsid w:val="00CF5246"/>
    <w:rsid w:val="00CF72BF"/>
    <w:rsid w:val="00D006B2"/>
    <w:rsid w:val="00D03B99"/>
    <w:rsid w:val="00D2069B"/>
    <w:rsid w:val="00D24C9F"/>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F36"/>
    <w:rsid w:val="00D92A1D"/>
    <w:rsid w:val="00D95771"/>
    <w:rsid w:val="00DA0945"/>
    <w:rsid w:val="00DA254C"/>
    <w:rsid w:val="00DA50D6"/>
    <w:rsid w:val="00DB44D5"/>
    <w:rsid w:val="00DB5EBD"/>
    <w:rsid w:val="00DC3FB4"/>
    <w:rsid w:val="00DD1F18"/>
    <w:rsid w:val="00DF36F2"/>
    <w:rsid w:val="00E0046A"/>
    <w:rsid w:val="00E0733B"/>
    <w:rsid w:val="00E07397"/>
    <w:rsid w:val="00E21638"/>
    <w:rsid w:val="00E244AE"/>
    <w:rsid w:val="00E32600"/>
    <w:rsid w:val="00E349BF"/>
    <w:rsid w:val="00E45CE5"/>
    <w:rsid w:val="00E46CE7"/>
    <w:rsid w:val="00E61716"/>
    <w:rsid w:val="00E62532"/>
    <w:rsid w:val="00E65FFB"/>
    <w:rsid w:val="00E66351"/>
    <w:rsid w:val="00E672ED"/>
    <w:rsid w:val="00E70370"/>
    <w:rsid w:val="00E72CCF"/>
    <w:rsid w:val="00E874D1"/>
    <w:rsid w:val="00E90ED5"/>
    <w:rsid w:val="00EA407B"/>
    <w:rsid w:val="00EB11DC"/>
    <w:rsid w:val="00EB6033"/>
    <w:rsid w:val="00EE1B7B"/>
    <w:rsid w:val="00EE3CEA"/>
    <w:rsid w:val="00EE678D"/>
    <w:rsid w:val="00EE6A13"/>
    <w:rsid w:val="00F150A4"/>
    <w:rsid w:val="00F207BB"/>
    <w:rsid w:val="00F24DCB"/>
    <w:rsid w:val="00F264BF"/>
    <w:rsid w:val="00F27F62"/>
    <w:rsid w:val="00F60040"/>
    <w:rsid w:val="00F63D29"/>
    <w:rsid w:val="00F72DBD"/>
    <w:rsid w:val="00F73942"/>
    <w:rsid w:val="00F73C26"/>
    <w:rsid w:val="00F85D48"/>
    <w:rsid w:val="00F95D8D"/>
    <w:rsid w:val="00FA10DA"/>
    <w:rsid w:val="00FB0DC1"/>
    <w:rsid w:val="00FB2156"/>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1137"/>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2020-03-16T13:30:00Z</cp:lastPrinted>
  <dcterms:created xsi:type="dcterms:W3CDTF">2020-07-13T07:31:00Z</dcterms:created>
  <dcterms:modified xsi:type="dcterms:W3CDTF">2020-07-17T11:01:00Z</dcterms:modified>
</cp:coreProperties>
</file>