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5A4" w:rsidRDefault="00F655A4" w:rsidP="000440BF">
      <w:pPr>
        <w:pStyle w:val="NoSpacing"/>
        <w:jc w:val="center"/>
        <w:rPr>
          <w:b/>
          <w:sz w:val="40"/>
          <w:szCs w:val="40"/>
          <w:u w:val="single"/>
        </w:rPr>
      </w:pPr>
      <w:r w:rsidRPr="00F655A4">
        <w:rPr>
          <w:noProof/>
          <w:sz w:val="40"/>
          <w:szCs w:val="40"/>
          <w:lang w:eastAsia="en-GB"/>
        </w:rPr>
        <w:drawing>
          <wp:anchor distT="0" distB="0" distL="114300" distR="114300" simplePos="0" relativeHeight="251658240" behindDoc="1" locked="0" layoutInCell="1" allowOverlap="1" wp14:anchorId="4FF0C00F" wp14:editId="6204D8FD">
            <wp:simplePos x="0" y="0"/>
            <wp:positionH relativeFrom="margin">
              <wp:posOffset>0</wp:posOffset>
            </wp:positionH>
            <wp:positionV relativeFrom="margin">
              <wp:posOffset>54610</wp:posOffset>
            </wp:positionV>
            <wp:extent cx="733425" cy="622935"/>
            <wp:effectExtent l="0" t="0" r="9525" b="5715"/>
            <wp:wrapTight wrapText="bothSides">
              <wp:wrapPolygon edited="0">
                <wp:start x="0" y="0"/>
                <wp:lineTo x="0" y="21138"/>
                <wp:lineTo x="21319" y="21138"/>
                <wp:lineTo x="213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33425" cy="622935"/>
                    </a:xfrm>
                    <a:prstGeom prst="rect">
                      <a:avLst/>
                    </a:prstGeom>
                    <a:noFill/>
                  </pic:spPr>
                </pic:pic>
              </a:graphicData>
            </a:graphic>
            <wp14:sizeRelH relativeFrom="page">
              <wp14:pctWidth>0</wp14:pctWidth>
            </wp14:sizeRelH>
            <wp14:sizeRelV relativeFrom="page">
              <wp14:pctHeight>0</wp14:pctHeight>
            </wp14:sizeRelV>
          </wp:anchor>
        </w:drawing>
      </w:r>
    </w:p>
    <w:p w:rsidR="000440BF" w:rsidRPr="00F655A4" w:rsidRDefault="00705EFD" w:rsidP="00F655A4">
      <w:pPr>
        <w:pStyle w:val="NoSpacing"/>
        <w:rPr>
          <w:b/>
          <w:sz w:val="46"/>
          <w:szCs w:val="40"/>
        </w:rPr>
      </w:pPr>
      <w:r>
        <w:rPr>
          <w:b/>
          <w:sz w:val="46"/>
          <w:szCs w:val="40"/>
        </w:rPr>
        <w:t>Year 2</w:t>
      </w:r>
      <w:r w:rsidR="000440BF" w:rsidRPr="00F655A4">
        <w:rPr>
          <w:b/>
          <w:sz w:val="46"/>
          <w:szCs w:val="40"/>
        </w:rPr>
        <w:t xml:space="preserve"> Curriculum Overview</w:t>
      </w:r>
      <w:r w:rsidR="00F655A4" w:rsidRPr="00F655A4">
        <w:rPr>
          <w:b/>
          <w:sz w:val="46"/>
          <w:szCs w:val="40"/>
        </w:rPr>
        <w:t xml:space="preserve">: </w:t>
      </w:r>
      <w:r w:rsidR="003A47E8">
        <w:rPr>
          <w:b/>
          <w:sz w:val="46"/>
          <w:szCs w:val="40"/>
        </w:rPr>
        <w:t>Spring Term</w:t>
      </w:r>
    </w:p>
    <w:p w:rsidR="00F655A4" w:rsidRDefault="00F655A4" w:rsidP="000440BF">
      <w:pPr>
        <w:pStyle w:val="NoSpacing"/>
        <w:rPr>
          <w:b/>
        </w:rPr>
      </w:pPr>
    </w:p>
    <w:p w:rsidR="00EE5B05" w:rsidRPr="00705EFD" w:rsidRDefault="002C5BE8" w:rsidP="000440BF">
      <w:pPr>
        <w:pStyle w:val="NoSpacing"/>
      </w:pPr>
      <w:r>
        <w:rPr>
          <w:b/>
        </w:rPr>
        <w:t>S</w:t>
      </w:r>
      <w:r w:rsidR="003A47E8">
        <w:rPr>
          <w:b/>
        </w:rPr>
        <w:t>pring</w:t>
      </w:r>
      <w:r w:rsidR="00AA268D">
        <w:rPr>
          <w:b/>
        </w:rPr>
        <w:t xml:space="preserve"> 2</w:t>
      </w:r>
      <w:r w:rsidR="000440BF" w:rsidRPr="00EE5B05">
        <w:rPr>
          <w:b/>
        </w:rPr>
        <w:t xml:space="preserve"> Topic</w:t>
      </w:r>
      <w:r w:rsidR="00EE5B05" w:rsidRPr="00EE5B05">
        <w:rPr>
          <w:b/>
        </w:rPr>
        <w:t xml:space="preserve">: </w:t>
      </w:r>
      <w:r w:rsidR="009A272C">
        <w:rPr>
          <w:b/>
        </w:rPr>
        <w:t>Toys</w:t>
      </w:r>
    </w:p>
    <w:p w:rsidR="000440BF" w:rsidRPr="00EE5B05" w:rsidRDefault="000440BF" w:rsidP="000440BF">
      <w:pPr>
        <w:pStyle w:val="NoSpacing"/>
        <w:jc w:val="center"/>
        <w:rPr>
          <w:b/>
          <w:sz w:val="20"/>
          <w:szCs w:val="40"/>
          <w:u w:val="single"/>
        </w:rPr>
      </w:pPr>
    </w:p>
    <w:tbl>
      <w:tblPr>
        <w:tblStyle w:val="TableGrid"/>
        <w:tblW w:w="0" w:type="auto"/>
        <w:tblLook w:val="04A0" w:firstRow="1" w:lastRow="0" w:firstColumn="1" w:lastColumn="0" w:noHBand="0" w:noVBand="1"/>
      </w:tblPr>
      <w:tblGrid>
        <w:gridCol w:w="2295"/>
        <w:gridCol w:w="4504"/>
        <w:gridCol w:w="3657"/>
      </w:tblGrid>
      <w:tr w:rsidR="00E31BC2" w:rsidTr="001C5DE7">
        <w:tc>
          <w:tcPr>
            <w:tcW w:w="2295" w:type="dxa"/>
            <w:shd w:val="clear" w:color="auto" w:fill="D0CECE" w:themeFill="background2" w:themeFillShade="E6"/>
          </w:tcPr>
          <w:p w:rsidR="00E31BC2" w:rsidRPr="00EE5B05" w:rsidRDefault="00E31BC2" w:rsidP="00EE5B05">
            <w:pPr>
              <w:pStyle w:val="NoSpacing"/>
              <w:jc w:val="center"/>
              <w:rPr>
                <w:b/>
              </w:rPr>
            </w:pPr>
            <w:r w:rsidRPr="00EE5B05">
              <w:rPr>
                <w:b/>
              </w:rPr>
              <w:t>Subject</w:t>
            </w:r>
          </w:p>
        </w:tc>
        <w:tc>
          <w:tcPr>
            <w:tcW w:w="4504" w:type="dxa"/>
            <w:shd w:val="clear" w:color="auto" w:fill="D0CECE" w:themeFill="background2" w:themeFillShade="E6"/>
          </w:tcPr>
          <w:p w:rsidR="00E31BC2" w:rsidRPr="00EE5B05" w:rsidRDefault="00B26A7A" w:rsidP="00EE5B05">
            <w:pPr>
              <w:pStyle w:val="NoSpacing"/>
              <w:jc w:val="center"/>
              <w:rPr>
                <w:b/>
              </w:rPr>
            </w:pPr>
            <w:r>
              <w:rPr>
                <w:b/>
              </w:rPr>
              <w:t>Skills T</w:t>
            </w:r>
            <w:r w:rsidR="00E31BC2" w:rsidRPr="00EE5B05">
              <w:rPr>
                <w:b/>
              </w:rPr>
              <w:t>aught</w:t>
            </w:r>
          </w:p>
        </w:tc>
        <w:tc>
          <w:tcPr>
            <w:tcW w:w="3657" w:type="dxa"/>
            <w:shd w:val="clear" w:color="auto" w:fill="D0CECE" w:themeFill="background2" w:themeFillShade="E6"/>
          </w:tcPr>
          <w:p w:rsidR="00E31BC2" w:rsidRPr="00EE5B05" w:rsidRDefault="00D97BFC" w:rsidP="00EE5B05">
            <w:pPr>
              <w:pStyle w:val="NoSpacing"/>
              <w:jc w:val="center"/>
              <w:rPr>
                <w:b/>
              </w:rPr>
            </w:pPr>
            <w:r>
              <w:rPr>
                <w:b/>
              </w:rPr>
              <w:t>How can you help?</w:t>
            </w:r>
          </w:p>
        </w:tc>
      </w:tr>
      <w:tr w:rsidR="00705EFD" w:rsidTr="001C5DE7">
        <w:tc>
          <w:tcPr>
            <w:tcW w:w="2295" w:type="dxa"/>
          </w:tcPr>
          <w:p w:rsidR="00705EFD" w:rsidRDefault="00705EFD" w:rsidP="00705EFD">
            <w:pPr>
              <w:pStyle w:val="NoSpacing"/>
            </w:pPr>
            <w:r>
              <w:t>English</w:t>
            </w:r>
          </w:p>
        </w:tc>
        <w:tc>
          <w:tcPr>
            <w:tcW w:w="4504" w:type="dxa"/>
          </w:tcPr>
          <w:p w:rsidR="00AE57BA" w:rsidRPr="00705EFD" w:rsidRDefault="009A272C" w:rsidP="009A272C">
            <w:pPr>
              <w:rPr>
                <w:sz w:val="20"/>
                <w:szCs w:val="20"/>
              </w:rPr>
            </w:pPr>
            <w:r>
              <w:rPr>
                <w:sz w:val="20"/>
                <w:szCs w:val="20"/>
              </w:rPr>
              <w:t>Our topic this term will be ‘Toys’ so we will be reading ‘Dogger’, ‘Toys in Space’ and ‘Traction Man’. We will develop our guided reading comprehension skills by comparing different stories, making predictions and answering different styles of questions. We will write a variety of text types such as stories, recounts, instructions and leaflets.</w:t>
            </w:r>
          </w:p>
        </w:tc>
        <w:tc>
          <w:tcPr>
            <w:tcW w:w="3657" w:type="dxa"/>
          </w:tcPr>
          <w:p w:rsidR="00705EFD" w:rsidRPr="00705EFD" w:rsidRDefault="00AC6F7C" w:rsidP="00705EFD">
            <w:pPr>
              <w:rPr>
                <w:sz w:val="20"/>
                <w:szCs w:val="20"/>
              </w:rPr>
            </w:pPr>
            <w:r>
              <w:rPr>
                <w:sz w:val="20"/>
                <w:szCs w:val="20"/>
              </w:rPr>
              <w:t>You could l</w:t>
            </w:r>
            <w:r w:rsidR="009A272C">
              <w:rPr>
                <w:sz w:val="20"/>
                <w:szCs w:val="20"/>
              </w:rPr>
              <w:t>ook at how Lego manuals are structured</w:t>
            </w:r>
            <w:r>
              <w:rPr>
                <w:sz w:val="20"/>
                <w:szCs w:val="20"/>
              </w:rPr>
              <w:t xml:space="preserve"> to make them simple to follow, write a story based upon your favourite toys at home and write a recount of our trip to Legoland. Continue to read at home in order to develop your reading speed and understanding of the text. Read a variety of texts such as magazines, newspapers or toy manuals.</w:t>
            </w:r>
          </w:p>
        </w:tc>
      </w:tr>
      <w:tr w:rsidR="00705EFD" w:rsidTr="001C5DE7">
        <w:tc>
          <w:tcPr>
            <w:tcW w:w="2295" w:type="dxa"/>
          </w:tcPr>
          <w:p w:rsidR="00705EFD" w:rsidRDefault="00705EFD" w:rsidP="00705EFD">
            <w:pPr>
              <w:pStyle w:val="NoSpacing"/>
            </w:pPr>
            <w:r>
              <w:t>Maths</w:t>
            </w:r>
          </w:p>
        </w:tc>
        <w:tc>
          <w:tcPr>
            <w:tcW w:w="4504" w:type="dxa"/>
          </w:tcPr>
          <w:p w:rsidR="0069052D" w:rsidRPr="0069052D" w:rsidRDefault="0069052D" w:rsidP="00705EFD">
            <w:pPr>
              <w:rPr>
                <w:sz w:val="20"/>
                <w:szCs w:val="20"/>
              </w:rPr>
            </w:pPr>
            <w:r>
              <w:rPr>
                <w:sz w:val="20"/>
                <w:szCs w:val="20"/>
                <w:u w:val="single"/>
              </w:rPr>
              <w:t xml:space="preserve">Shape: </w:t>
            </w:r>
            <w:r>
              <w:rPr>
                <w:sz w:val="20"/>
                <w:szCs w:val="20"/>
              </w:rPr>
              <w:t>We will continue to teach 2D and 3D shapes this term. The children will identify and describe all of the shapes and compare what makes them similar or different.</w:t>
            </w:r>
            <w:bookmarkStart w:id="0" w:name="_GoBack"/>
            <w:bookmarkEnd w:id="0"/>
          </w:p>
          <w:p w:rsidR="00705EFD" w:rsidRPr="004954EB" w:rsidRDefault="00113BB5" w:rsidP="00705EFD">
            <w:pPr>
              <w:rPr>
                <w:sz w:val="20"/>
                <w:szCs w:val="20"/>
                <w:u w:val="single"/>
              </w:rPr>
            </w:pPr>
            <w:r w:rsidRPr="004954EB">
              <w:rPr>
                <w:sz w:val="20"/>
                <w:szCs w:val="20"/>
                <w:u w:val="single"/>
              </w:rPr>
              <w:t>Fractions:</w:t>
            </w:r>
          </w:p>
          <w:p w:rsidR="004954EB" w:rsidRDefault="004954EB" w:rsidP="00705EFD">
            <w:pPr>
              <w:rPr>
                <w:sz w:val="20"/>
                <w:szCs w:val="20"/>
              </w:rPr>
            </w:pPr>
            <w:r>
              <w:rPr>
                <w:sz w:val="20"/>
                <w:szCs w:val="20"/>
              </w:rPr>
              <w:t>In Maths we will be looking at fractions. Your children will need to make equal parts and recognise and find</w:t>
            </w:r>
          </w:p>
          <w:p w:rsidR="004954EB" w:rsidRDefault="004954EB" w:rsidP="004954EB">
            <w:pPr>
              <w:rPr>
                <w:rFonts w:eastAsiaTheme="minorEastAsia"/>
                <w:sz w:val="20"/>
                <w:szCs w:val="20"/>
              </w:rPr>
            </w:pPr>
            <w:r w:rsidRPr="004954EB">
              <w:rPr>
                <w:sz w:val="20"/>
                <w:szCs w:val="20"/>
              </w:rPr>
              <w:t xml:space="preserve"> </w:t>
            </w:r>
            <m:oMath>
              <m:f>
                <m:fPr>
                  <m:ctrlPr>
                    <w:rPr>
                      <w:rFonts w:ascii="Cambria Math" w:hAnsi="Cambria Math"/>
                      <w:sz w:val="20"/>
                      <w:szCs w:val="20"/>
                    </w:rPr>
                  </m:ctrlPr>
                </m:fPr>
                <m:num>
                  <m:r>
                    <m:rPr>
                      <m:sty m:val="p"/>
                    </m:rPr>
                    <w:rPr>
                      <w:rFonts w:ascii="Cambria Math" w:hAnsi="Cambria Math"/>
                      <w:sz w:val="20"/>
                      <w:szCs w:val="20"/>
                    </w:rPr>
                    <m:t>1</m:t>
                  </m:r>
                </m:num>
                <m:den>
                  <m:r>
                    <m:rPr>
                      <m:sty m:val="p"/>
                    </m:rPr>
                    <w:rPr>
                      <w:rFonts w:ascii="Cambria Math" w:hAnsi="Cambria Math"/>
                      <w:sz w:val="20"/>
                      <w:szCs w:val="20"/>
                    </w:rPr>
                    <m:t>2</m:t>
                  </m:r>
                </m:den>
              </m:f>
            </m:oMath>
            <w:r w:rsidRPr="004954EB">
              <w:rPr>
                <w:sz w:val="20"/>
                <w:szCs w:val="20"/>
              </w:rPr>
              <w:t xml:space="preserve">  </w:t>
            </w:r>
            <m:oMath>
              <m:f>
                <m:fPr>
                  <m:ctrlPr>
                    <w:rPr>
                      <w:rFonts w:ascii="Cambria Math" w:hAnsi="Cambria Math"/>
                      <w:sz w:val="20"/>
                      <w:szCs w:val="20"/>
                    </w:rPr>
                  </m:ctrlPr>
                </m:fPr>
                <m:num>
                  <m:r>
                    <m:rPr>
                      <m:sty m:val="p"/>
                    </m:rPr>
                    <w:rPr>
                      <w:rFonts w:ascii="Cambria Math" w:hAnsi="Cambria Math"/>
                      <w:sz w:val="20"/>
                      <w:szCs w:val="20"/>
                    </w:rPr>
                    <m:t>1</m:t>
                  </m:r>
                </m:num>
                <m:den>
                  <m:r>
                    <m:rPr>
                      <m:sty m:val="p"/>
                    </m:rPr>
                    <w:rPr>
                      <w:rFonts w:ascii="Cambria Math" w:hAnsi="Cambria Math"/>
                      <w:sz w:val="20"/>
                      <w:szCs w:val="20"/>
                    </w:rPr>
                    <m:t>4</m:t>
                  </m:r>
                </m:den>
              </m:f>
              <m:r>
                <m:rPr>
                  <m:sty m:val="p"/>
                </m:rPr>
                <w:rPr>
                  <w:rFonts w:ascii="Cambria Math" w:hAnsi="Cambria Math"/>
                  <w:sz w:val="20"/>
                  <w:szCs w:val="20"/>
                </w:rPr>
                <m:t xml:space="preserve">  </m:t>
              </m:r>
              <m:f>
                <m:fPr>
                  <m:ctrlPr>
                    <w:rPr>
                      <w:rFonts w:ascii="Cambria Math" w:hAnsi="Cambria Math"/>
                      <w:sz w:val="20"/>
                      <w:szCs w:val="20"/>
                    </w:rPr>
                  </m:ctrlPr>
                </m:fPr>
                <m:num>
                  <m:r>
                    <m:rPr>
                      <m:sty m:val="p"/>
                    </m:rPr>
                    <w:rPr>
                      <w:rFonts w:ascii="Cambria Math" w:hAnsi="Cambria Math"/>
                      <w:sz w:val="20"/>
                      <w:szCs w:val="20"/>
                    </w:rPr>
                    <m:t>1</m:t>
                  </m:r>
                </m:num>
                <m:den>
                  <m:r>
                    <m:rPr>
                      <m:sty m:val="p"/>
                    </m:rPr>
                    <w:rPr>
                      <w:rFonts w:ascii="Cambria Math" w:hAnsi="Cambria Math"/>
                      <w:sz w:val="20"/>
                      <w:szCs w:val="20"/>
                    </w:rPr>
                    <m:t>3</m:t>
                  </m:r>
                </m:den>
              </m:f>
              <m:r>
                <m:rPr>
                  <m:sty m:val="p"/>
                </m:rPr>
                <w:rPr>
                  <w:rFonts w:ascii="Cambria Math" w:hAnsi="Cambria Math"/>
                  <w:sz w:val="20"/>
                  <w:szCs w:val="20"/>
                </w:rPr>
                <m:t xml:space="preserve">  </m:t>
              </m:r>
              <m:f>
                <m:fPr>
                  <m:ctrlPr>
                    <w:rPr>
                      <w:rFonts w:ascii="Cambria Math" w:hAnsi="Cambria Math"/>
                      <w:sz w:val="20"/>
                      <w:szCs w:val="20"/>
                    </w:rPr>
                  </m:ctrlPr>
                </m:fPr>
                <m:num>
                  <m:r>
                    <m:rPr>
                      <m:sty m:val="p"/>
                    </m:rPr>
                    <w:rPr>
                      <w:rFonts w:ascii="Cambria Math" w:hAnsi="Cambria Math"/>
                      <w:sz w:val="20"/>
                      <w:szCs w:val="20"/>
                    </w:rPr>
                    <m:t>3</m:t>
                  </m:r>
                </m:num>
                <m:den>
                  <m:r>
                    <m:rPr>
                      <m:sty m:val="p"/>
                    </m:rPr>
                    <w:rPr>
                      <w:rFonts w:ascii="Cambria Math" w:hAnsi="Cambria Math"/>
                      <w:sz w:val="20"/>
                      <w:szCs w:val="20"/>
                    </w:rPr>
                    <m:t>4</m:t>
                  </m:r>
                </m:den>
              </m:f>
              <m:r>
                <m:rPr>
                  <m:sty m:val="p"/>
                </m:rPr>
                <w:rPr>
                  <w:rFonts w:ascii="Cambria Math" w:hAnsi="Cambria Math"/>
                  <w:sz w:val="20"/>
                  <w:szCs w:val="20"/>
                </w:rPr>
                <m:t xml:space="preserve"> </m:t>
              </m:r>
            </m:oMath>
            <w:r w:rsidRPr="004954EB">
              <w:rPr>
                <w:sz w:val="20"/>
                <w:szCs w:val="20"/>
              </w:rPr>
              <w:t xml:space="preserve"> of</w:t>
            </w:r>
            <w:r>
              <w:rPr>
                <w:sz w:val="20"/>
                <w:szCs w:val="20"/>
              </w:rPr>
              <w:t xml:space="preserve"> length, shape, set of objects or a quantity. They will look at the equivalence of </w:t>
            </w:r>
            <m:oMath>
              <m:f>
                <m:fPr>
                  <m:ctrlPr>
                    <w:rPr>
                      <w:rFonts w:ascii="Cambria Math" w:hAnsi="Cambria Math"/>
                      <w:sz w:val="20"/>
                      <w:szCs w:val="20"/>
                    </w:rPr>
                  </m:ctrlPr>
                </m:fPr>
                <m:num>
                  <m:r>
                    <m:rPr>
                      <m:sty m:val="p"/>
                    </m:rPr>
                    <w:rPr>
                      <w:rFonts w:ascii="Cambria Math" w:hAnsi="Cambria Math"/>
                      <w:sz w:val="20"/>
                      <w:szCs w:val="20"/>
                    </w:rPr>
                    <m:t>1</m:t>
                  </m:r>
                </m:num>
                <m:den>
                  <m:r>
                    <m:rPr>
                      <m:sty m:val="p"/>
                    </m:rPr>
                    <w:rPr>
                      <w:rFonts w:ascii="Cambria Math" w:hAnsi="Cambria Math"/>
                      <w:sz w:val="20"/>
                      <w:szCs w:val="20"/>
                    </w:rPr>
                    <m:t>2</m:t>
                  </m:r>
                </m:den>
              </m:f>
            </m:oMath>
            <w:r w:rsidRPr="004954EB">
              <w:rPr>
                <w:sz w:val="20"/>
                <w:szCs w:val="20"/>
              </w:rPr>
              <w:t xml:space="preserve">  to </w:t>
            </w:r>
            <m:oMath>
              <m:f>
                <m:fPr>
                  <m:ctrlPr>
                    <w:rPr>
                      <w:rFonts w:ascii="Cambria Math" w:hAnsi="Cambria Math"/>
                      <w:sz w:val="20"/>
                      <w:szCs w:val="20"/>
                    </w:rPr>
                  </m:ctrlPr>
                </m:fPr>
                <m:num>
                  <m:r>
                    <m:rPr>
                      <m:sty m:val="p"/>
                    </m:rPr>
                    <w:rPr>
                      <w:rFonts w:ascii="Cambria Math" w:hAnsi="Cambria Math"/>
                      <w:sz w:val="20"/>
                      <w:szCs w:val="20"/>
                    </w:rPr>
                    <m:t>2</m:t>
                  </m:r>
                </m:num>
                <m:den>
                  <m:r>
                    <m:rPr>
                      <m:sty m:val="p"/>
                    </m:rPr>
                    <w:rPr>
                      <w:rFonts w:ascii="Cambria Math" w:hAnsi="Cambria Math"/>
                      <w:sz w:val="20"/>
                      <w:szCs w:val="20"/>
                    </w:rPr>
                    <m:t>4</m:t>
                  </m:r>
                </m:den>
              </m:f>
            </m:oMath>
            <w:r w:rsidRPr="004954EB">
              <w:rPr>
                <w:sz w:val="20"/>
                <w:szCs w:val="20"/>
              </w:rPr>
              <w:t xml:space="preserve">  write simple fractions for example, </w:t>
            </w:r>
            <m:oMath>
              <m:f>
                <m:fPr>
                  <m:ctrlPr>
                    <w:rPr>
                      <w:rFonts w:ascii="Cambria Math" w:hAnsi="Cambria Math"/>
                      <w:sz w:val="20"/>
                      <w:szCs w:val="20"/>
                    </w:rPr>
                  </m:ctrlPr>
                </m:fPr>
                <m:num>
                  <m:r>
                    <m:rPr>
                      <m:sty m:val="p"/>
                    </m:rPr>
                    <w:rPr>
                      <w:rFonts w:ascii="Cambria Math" w:hAnsi="Cambria Math"/>
                      <w:sz w:val="20"/>
                      <w:szCs w:val="20"/>
                    </w:rPr>
                    <m:t>1</m:t>
                  </m:r>
                </m:num>
                <m:den>
                  <m:r>
                    <m:rPr>
                      <m:sty m:val="p"/>
                    </m:rPr>
                    <w:rPr>
                      <w:rFonts w:ascii="Cambria Math" w:hAnsi="Cambria Math"/>
                      <w:sz w:val="20"/>
                      <w:szCs w:val="20"/>
                    </w:rPr>
                    <m:t>2</m:t>
                  </m:r>
                </m:den>
              </m:f>
            </m:oMath>
            <w:r w:rsidRPr="004954EB">
              <w:rPr>
                <w:sz w:val="20"/>
                <w:szCs w:val="20"/>
              </w:rPr>
              <w:t xml:space="preserve">  of 6 = 3 and will count in fractions. E.g. </w:t>
            </w:r>
            <m:oMath>
              <m:f>
                <m:fPr>
                  <m:ctrlPr>
                    <w:rPr>
                      <w:rFonts w:ascii="Cambria Math" w:hAnsi="Cambria Math"/>
                      <w:sz w:val="20"/>
                      <w:szCs w:val="20"/>
                    </w:rPr>
                  </m:ctrlPr>
                </m:fPr>
                <m:num>
                  <m:r>
                    <m:rPr>
                      <m:sty m:val="p"/>
                    </m:rPr>
                    <w:rPr>
                      <w:rFonts w:ascii="Cambria Math" w:hAnsi="Cambria Math"/>
                      <w:sz w:val="20"/>
                      <w:szCs w:val="20"/>
                    </w:rPr>
                    <m:t>1</m:t>
                  </m:r>
                </m:num>
                <m:den>
                  <m:r>
                    <m:rPr>
                      <m:sty m:val="p"/>
                    </m:rPr>
                    <w:rPr>
                      <w:rFonts w:ascii="Cambria Math" w:hAnsi="Cambria Math"/>
                      <w:sz w:val="20"/>
                      <w:szCs w:val="20"/>
                    </w:rPr>
                    <m:t>4</m:t>
                  </m:r>
                </m:den>
              </m:f>
            </m:oMath>
            <w:r w:rsidRPr="004954EB">
              <w:rPr>
                <w:sz w:val="20"/>
                <w:szCs w:val="20"/>
              </w:rPr>
              <w:t xml:space="preserve">   </w:t>
            </w:r>
            <m:oMath>
              <m:f>
                <m:fPr>
                  <m:ctrlPr>
                    <w:rPr>
                      <w:rFonts w:ascii="Cambria Math" w:hAnsi="Cambria Math"/>
                      <w:sz w:val="20"/>
                      <w:szCs w:val="20"/>
                    </w:rPr>
                  </m:ctrlPr>
                </m:fPr>
                <m:num>
                  <m:r>
                    <m:rPr>
                      <m:sty m:val="p"/>
                    </m:rPr>
                    <w:rPr>
                      <w:rFonts w:ascii="Cambria Math" w:hAnsi="Cambria Math"/>
                      <w:sz w:val="20"/>
                      <w:szCs w:val="20"/>
                    </w:rPr>
                    <m:t>2</m:t>
                  </m:r>
                </m:num>
                <m:den>
                  <m:r>
                    <m:rPr>
                      <m:sty m:val="p"/>
                    </m:rPr>
                    <w:rPr>
                      <w:rFonts w:ascii="Cambria Math" w:hAnsi="Cambria Math"/>
                      <w:sz w:val="20"/>
                      <w:szCs w:val="20"/>
                    </w:rPr>
                    <m:t>4</m:t>
                  </m:r>
                </m:den>
              </m:f>
            </m:oMath>
            <w:r w:rsidRPr="004954EB">
              <w:rPr>
                <w:sz w:val="20"/>
                <w:szCs w:val="20"/>
              </w:rPr>
              <w:t xml:space="preserve">   </w:t>
            </w:r>
            <m:oMath>
              <m:f>
                <m:fPr>
                  <m:ctrlPr>
                    <w:rPr>
                      <w:rFonts w:ascii="Cambria Math" w:hAnsi="Cambria Math"/>
                      <w:sz w:val="20"/>
                      <w:szCs w:val="20"/>
                    </w:rPr>
                  </m:ctrlPr>
                </m:fPr>
                <m:num>
                  <m:r>
                    <m:rPr>
                      <m:sty m:val="p"/>
                    </m:rPr>
                    <w:rPr>
                      <w:rFonts w:ascii="Cambria Math" w:hAnsi="Cambria Math"/>
                      <w:sz w:val="20"/>
                      <w:szCs w:val="20"/>
                    </w:rPr>
                    <m:t>3</m:t>
                  </m:r>
                </m:num>
                <m:den>
                  <m:r>
                    <m:rPr>
                      <m:sty m:val="p"/>
                    </m:rPr>
                    <w:rPr>
                      <w:rFonts w:ascii="Cambria Math" w:hAnsi="Cambria Math"/>
                      <w:sz w:val="20"/>
                      <w:szCs w:val="20"/>
                    </w:rPr>
                    <m:t>4</m:t>
                  </m:r>
                </m:den>
              </m:f>
            </m:oMath>
            <w:r w:rsidRPr="004954EB">
              <w:rPr>
                <w:sz w:val="20"/>
                <w:szCs w:val="20"/>
              </w:rPr>
              <w:t xml:space="preserve">   </w:t>
            </w:r>
            <m:oMath>
              <m:r>
                <m:rPr>
                  <m:sty m:val="p"/>
                </m:rPr>
                <w:rPr>
                  <w:rFonts w:ascii="Cambria Math" w:hAnsi="Cambria Math"/>
                  <w:sz w:val="20"/>
                  <w:szCs w:val="20"/>
                </w:rPr>
                <m:t>1</m:t>
              </m:r>
            </m:oMath>
          </w:p>
          <w:p w:rsidR="00DA08DC" w:rsidRPr="004954EB" w:rsidRDefault="00DA08DC" w:rsidP="004954EB">
            <w:pPr>
              <w:rPr>
                <w:rFonts w:eastAsiaTheme="minorEastAsia"/>
                <w:sz w:val="28"/>
                <w:szCs w:val="20"/>
              </w:rPr>
            </w:pPr>
            <w:r w:rsidRPr="00DA08DC">
              <w:rPr>
                <w:sz w:val="20"/>
                <w:szCs w:val="20"/>
              </w:rPr>
              <w:t>We will move on to consolidate</w:t>
            </w:r>
            <w:r>
              <w:rPr>
                <w:sz w:val="20"/>
                <w:szCs w:val="20"/>
              </w:rPr>
              <w:t xml:space="preserve"> our</w:t>
            </w:r>
            <w:r w:rsidRPr="00DA08DC">
              <w:rPr>
                <w:sz w:val="20"/>
                <w:szCs w:val="20"/>
              </w:rPr>
              <w:t xml:space="preserve"> learning so far.</w:t>
            </w:r>
          </w:p>
        </w:tc>
        <w:tc>
          <w:tcPr>
            <w:tcW w:w="3657" w:type="dxa"/>
          </w:tcPr>
          <w:p w:rsidR="00705EFD" w:rsidRDefault="004954EB" w:rsidP="00705EFD">
            <w:pPr>
              <w:rPr>
                <w:sz w:val="20"/>
                <w:szCs w:val="20"/>
              </w:rPr>
            </w:pPr>
            <w:r>
              <w:rPr>
                <w:sz w:val="20"/>
                <w:szCs w:val="20"/>
              </w:rPr>
              <w:t>When preparing food for packed lunches of dinners use the language of halving. Can you cut your banana in half? Can you cut your apple in to quarters?</w:t>
            </w:r>
          </w:p>
          <w:p w:rsidR="004954EB" w:rsidRDefault="00F24EB1" w:rsidP="00705EFD">
            <w:pPr>
              <w:rPr>
                <w:sz w:val="20"/>
                <w:szCs w:val="20"/>
              </w:rPr>
            </w:pPr>
            <w:r>
              <w:rPr>
                <w:sz w:val="20"/>
                <w:szCs w:val="20"/>
              </w:rPr>
              <w:t xml:space="preserve">Use the language of fractions. E.g. I have 12 smarties and eat </w:t>
            </w:r>
            <m:oMath>
              <m:f>
                <m:fPr>
                  <m:ctrlPr>
                    <w:rPr>
                      <w:rFonts w:ascii="Cambria Math" w:hAnsi="Cambria Math"/>
                      <w:i/>
                      <w:sz w:val="28"/>
                      <w:szCs w:val="20"/>
                    </w:rPr>
                  </m:ctrlPr>
                </m:fPr>
                <m:num>
                  <m:r>
                    <w:rPr>
                      <w:rFonts w:ascii="Cambria Math" w:hAnsi="Cambria Math"/>
                      <w:sz w:val="28"/>
                      <w:szCs w:val="20"/>
                    </w:rPr>
                    <m:t>1</m:t>
                  </m:r>
                </m:num>
                <m:den>
                  <m:r>
                    <w:rPr>
                      <w:rFonts w:ascii="Cambria Math" w:hAnsi="Cambria Math"/>
                      <w:sz w:val="28"/>
                      <w:szCs w:val="20"/>
                    </w:rPr>
                    <m:t>4</m:t>
                  </m:r>
                </m:den>
              </m:f>
            </m:oMath>
            <w:r>
              <w:rPr>
                <w:rFonts w:eastAsiaTheme="minorEastAsia"/>
                <w:sz w:val="28"/>
                <w:szCs w:val="20"/>
              </w:rPr>
              <w:t xml:space="preserve">  </w:t>
            </w:r>
            <w:r w:rsidRPr="00F24EB1">
              <w:rPr>
                <w:sz w:val="20"/>
                <w:szCs w:val="20"/>
              </w:rPr>
              <w:t>of them. How many are left for you?</w:t>
            </w:r>
          </w:p>
          <w:p w:rsidR="00F24EB1" w:rsidRPr="00705EFD" w:rsidRDefault="00F24EB1" w:rsidP="009A272C">
            <w:pPr>
              <w:rPr>
                <w:sz w:val="20"/>
                <w:szCs w:val="20"/>
              </w:rPr>
            </w:pPr>
            <w:r>
              <w:rPr>
                <w:sz w:val="20"/>
                <w:szCs w:val="20"/>
              </w:rPr>
              <w:t>Additionally, keep practicing times tables and use</w:t>
            </w:r>
            <w:r w:rsidR="009A272C">
              <w:t xml:space="preserve"> Sumdog o</w:t>
            </w:r>
            <w:r w:rsidR="009A272C">
              <w:rPr>
                <w:sz w:val="20"/>
                <w:szCs w:val="20"/>
              </w:rPr>
              <w:t>r MyMaths.</w:t>
            </w:r>
          </w:p>
        </w:tc>
      </w:tr>
      <w:tr w:rsidR="00705EFD" w:rsidTr="001C5DE7">
        <w:tc>
          <w:tcPr>
            <w:tcW w:w="2295" w:type="dxa"/>
          </w:tcPr>
          <w:p w:rsidR="00705EFD" w:rsidRDefault="00705EFD" w:rsidP="00705EFD">
            <w:pPr>
              <w:pStyle w:val="NoSpacing"/>
            </w:pPr>
            <w:r>
              <w:t>Science</w:t>
            </w:r>
          </w:p>
        </w:tc>
        <w:tc>
          <w:tcPr>
            <w:tcW w:w="4504" w:type="dxa"/>
          </w:tcPr>
          <w:p w:rsidR="00AE3975" w:rsidRPr="00705EFD" w:rsidRDefault="00AC6F7C" w:rsidP="00AC6F7C">
            <w:pPr>
              <w:rPr>
                <w:sz w:val="20"/>
                <w:szCs w:val="20"/>
              </w:rPr>
            </w:pPr>
            <w:r>
              <w:rPr>
                <w:sz w:val="20"/>
                <w:szCs w:val="20"/>
              </w:rPr>
              <w:t>In Science this term we will be looking at living things, their habitat and how they’ve adapted to their habitat.</w:t>
            </w:r>
          </w:p>
        </w:tc>
        <w:tc>
          <w:tcPr>
            <w:tcW w:w="3657" w:type="dxa"/>
          </w:tcPr>
          <w:p w:rsidR="00705EFD" w:rsidRPr="00705EFD" w:rsidRDefault="00AC6F7C" w:rsidP="00705EFD">
            <w:pPr>
              <w:rPr>
                <w:sz w:val="20"/>
                <w:szCs w:val="20"/>
              </w:rPr>
            </w:pPr>
            <w:r>
              <w:rPr>
                <w:sz w:val="20"/>
                <w:szCs w:val="20"/>
              </w:rPr>
              <w:t xml:space="preserve">Similar to our rainforest topic, you could design a shoebox habitat for your favourite animal or </w:t>
            </w:r>
            <w:r w:rsidR="00205353">
              <w:rPr>
                <w:sz w:val="20"/>
                <w:szCs w:val="20"/>
              </w:rPr>
              <w:t>insect.</w:t>
            </w:r>
          </w:p>
        </w:tc>
      </w:tr>
      <w:tr w:rsidR="00705EFD" w:rsidTr="001C5DE7">
        <w:tc>
          <w:tcPr>
            <w:tcW w:w="2295" w:type="dxa"/>
          </w:tcPr>
          <w:p w:rsidR="00705EFD" w:rsidRDefault="00705EFD" w:rsidP="00705EFD">
            <w:pPr>
              <w:pStyle w:val="NoSpacing"/>
            </w:pPr>
            <w:r>
              <w:t>History</w:t>
            </w:r>
          </w:p>
        </w:tc>
        <w:tc>
          <w:tcPr>
            <w:tcW w:w="4504" w:type="dxa"/>
          </w:tcPr>
          <w:p w:rsidR="00705EFD" w:rsidRPr="00705EFD" w:rsidRDefault="00205353" w:rsidP="009A272C">
            <w:pPr>
              <w:rPr>
                <w:sz w:val="20"/>
                <w:szCs w:val="20"/>
              </w:rPr>
            </w:pPr>
            <w:r>
              <w:rPr>
                <w:sz w:val="20"/>
                <w:szCs w:val="20"/>
              </w:rPr>
              <w:t>We will have a ‘bring your favourite toy to school’ day where you will be able to share why it is special to you. We will look at old-fashioned toys, discussing the materials and how they have changed over time</w:t>
            </w:r>
            <w:r w:rsidR="001B4508">
              <w:rPr>
                <w:sz w:val="20"/>
                <w:szCs w:val="20"/>
              </w:rPr>
              <w:t>. We will look into how certain toys come into fashion repeatedly as a ‘craze’.</w:t>
            </w:r>
          </w:p>
        </w:tc>
        <w:tc>
          <w:tcPr>
            <w:tcW w:w="3657" w:type="dxa"/>
          </w:tcPr>
          <w:p w:rsidR="00705EFD" w:rsidRPr="00705EFD" w:rsidRDefault="001B4508" w:rsidP="00705EFD">
            <w:pPr>
              <w:rPr>
                <w:sz w:val="20"/>
                <w:szCs w:val="20"/>
              </w:rPr>
            </w:pPr>
            <w:r>
              <w:rPr>
                <w:sz w:val="20"/>
                <w:szCs w:val="20"/>
              </w:rPr>
              <w:t xml:space="preserve">Discuss which toys you played with when you were a child. How have they changed? </w:t>
            </w:r>
          </w:p>
        </w:tc>
      </w:tr>
      <w:tr w:rsidR="000B30BF" w:rsidTr="001C5DE7">
        <w:tc>
          <w:tcPr>
            <w:tcW w:w="2295" w:type="dxa"/>
          </w:tcPr>
          <w:p w:rsidR="000B30BF" w:rsidRDefault="000B30BF" w:rsidP="000440BF">
            <w:pPr>
              <w:pStyle w:val="NoSpacing"/>
            </w:pPr>
            <w:r>
              <w:t>Computing</w:t>
            </w:r>
          </w:p>
        </w:tc>
        <w:tc>
          <w:tcPr>
            <w:tcW w:w="4504" w:type="dxa"/>
          </w:tcPr>
          <w:p w:rsidR="000B30BF" w:rsidRDefault="001B4508" w:rsidP="005C3DAF">
            <w:pPr>
              <w:rPr>
                <w:sz w:val="20"/>
                <w:szCs w:val="20"/>
              </w:rPr>
            </w:pPr>
            <w:r>
              <w:rPr>
                <w:sz w:val="20"/>
                <w:szCs w:val="20"/>
              </w:rPr>
              <w:t>We will learn how to create and debug simple programmes using beebots and online software.</w:t>
            </w:r>
          </w:p>
        </w:tc>
        <w:tc>
          <w:tcPr>
            <w:tcW w:w="3657" w:type="dxa"/>
          </w:tcPr>
          <w:p w:rsidR="000B30BF" w:rsidRDefault="001B4508" w:rsidP="005C3DAF">
            <w:pPr>
              <w:rPr>
                <w:sz w:val="20"/>
                <w:szCs w:val="20"/>
              </w:rPr>
            </w:pPr>
            <w:r>
              <w:rPr>
                <w:sz w:val="20"/>
                <w:szCs w:val="20"/>
              </w:rPr>
              <w:t>Minecraft (7+) is a good game to develop these skills at home.</w:t>
            </w:r>
          </w:p>
        </w:tc>
      </w:tr>
      <w:tr w:rsidR="00E31BC2" w:rsidTr="001C5DE7">
        <w:tc>
          <w:tcPr>
            <w:tcW w:w="2295" w:type="dxa"/>
          </w:tcPr>
          <w:p w:rsidR="00E31BC2" w:rsidRDefault="00E31BC2" w:rsidP="000440BF">
            <w:pPr>
              <w:pStyle w:val="NoSpacing"/>
            </w:pPr>
            <w:r>
              <w:t>Religious Education</w:t>
            </w:r>
          </w:p>
        </w:tc>
        <w:tc>
          <w:tcPr>
            <w:tcW w:w="4504" w:type="dxa"/>
          </w:tcPr>
          <w:p w:rsidR="00AE5FD7" w:rsidRPr="00705EFD" w:rsidRDefault="001B4508" w:rsidP="005C3DAF">
            <w:pPr>
              <w:rPr>
                <w:sz w:val="20"/>
                <w:szCs w:val="20"/>
              </w:rPr>
            </w:pPr>
            <w:r>
              <w:rPr>
                <w:sz w:val="20"/>
                <w:szCs w:val="20"/>
              </w:rPr>
              <w:t>RE this term will be linked to Christianity and the Easter story. We will re-tell the story and understand what Jesus’ resurrection means for Christians.</w:t>
            </w:r>
            <w:r w:rsidR="00D65411">
              <w:rPr>
                <w:sz w:val="20"/>
                <w:szCs w:val="20"/>
              </w:rPr>
              <w:t xml:space="preserve"> We will discuss the different ways people celebrate Easter and what they symbolise.</w:t>
            </w:r>
          </w:p>
        </w:tc>
        <w:tc>
          <w:tcPr>
            <w:tcW w:w="3657" w:type="dxa"/>
          </w:tcPr>
          <w:p w:rsidR="00A63B8B" w:rsidRPr="00705EFD" w:rsidRDefault="00D65411" w:rsidP="005C3DAF">
            <w:pPr>
              <w:rPr>
                <w:sz w:val="20"/>
                <w:szCs w:val="20"/>
              </w:rPr>
            </w:pPr>
            <w:r>
              <w:rPr>
                <w:sz w:val="20"/>
                <w:szCs w:val="20"/>
              </w:rPr>
              <w:t>Each religion has a different view towards afterlife so you could discuss your religion with your child and compare to the Easter story. It is important to be respectful of other people’s religions and learn about how they are similar or different to our beliefs.</w:t>
            </w:r>
          </w:p>
        </w:tc>
      </w:tr>
      <w:tr w:rsidR="00705EFD" w:rsidTr="001C5DE7">
        <w:tc>
          <w:tcPr>
            <w:tcW w:w="2295" w:type="dxa"/>
          </w:tcPr>
          <w:p w:rsidR="00705EFD" w:rsidRDefault="00705EFD" w:rsidP="00705EFD">
            <w:pPr>
              <w:pStyle w:val="NoSpacing"/>
            </w:pPr>
            <w:r>
              <w:t>Art and Design &amp; Technology</w:t>
            </w:r>
          </w:p>
        </w:tc>
        <w:tc>
          <w:tcPr>
            <w:tcW w:w="4504" w:type="dxa"/>
          </w:tcPr>
          <w:p w:rsidR="00705EFD" w:rsidRPr="00705EFD" w:rsidRDefault="00205353" w:rsidP="00A409D8">
            <w:pPr>
              <w:rPr>
                <w:sz w:val="20"/>
                <w:szCs w:val="20"/>
              </w:rPr>
            </w:pPr>
            <w:r>
              <w:rPr>
                <w:sz w:val="20"/>
                <w:szCs w:val="20"/>
              </w:rPr>
              <w:t>We will be making puppets by designing, sewing and evaluating our designs. This will link to our Civitas Certainties for Innovation and Arts.</w:t>
            </w:r>
          </w:p>
        </w:tc>
        <w:tc>
          <w:tcPr>
            <w:tcW w:w="3657" w:type="dxa"/>
          </w:tcPr>
          <w:p w:rsidR="00705EFD" w:rsidRPr="00705EFD" w:rsidRDefault="00D65411" w:rsidP="00D65411">
            <w:pPr>
              <w:rPr>
                <w:sz w:val="20"/>
                <w:szCs w:val="20"/>
              </w:rPr>
            </w:pPr>
            <w:r>
              <w:rPr>
                <w:sz w:val="20"/>
                <w:szCs w:val="20"/>
              </w:rPr>
              <w:t>Encourage your child to make their own toys in order to recycle or reuse materials around the house. They could make musical instruments or shadow puppets to perform at school.</w:t>
            </w:r>
          </w:p>
        </w:tc>
      </w:tr>
      <w:tr w:rsidR="000B30BF" w:rsidTr="008A5F09">
        <w:tc>
          <w:tcPr>
            <w:tcW w:w="2295" w:type="dxa"/>
          </w:tcPr>
          <w:p w:rsidR="000B30BF" w:rsidRDefault="000B30BF" w:rsidP="00705EFD">
            <w:pPr>
              <w:pStyle w:val="NoSpacing"/>
            </w:pPr>
            <w:r>
              <w:t>Music</w:t>
            </w:r>
          </w:p>
        </w:tc>
        <w:tc>
          <w:tcPr>
            <w:tcW w:w="8161" w:type="dxa"/>
            <w:gridSpan w:val="2"/>
          </w:tcPr>
          <w:p w:rsidR="000B30BF" w:rsidRPr="00705EFD" w:rsidRDefault="000B30BF" w:rsidP="000B30BF">
            <w:pPr>
              <w:jc w:val="center"/>
              <w:rPr>
                <w:sz w:val="20"/>
                <w:szCs w:val="20"/>
              </w:rPr>
            </w:pPr>
            <w:r>
              <w:rPr>
                <w:sz w:val="20"/>
                <w:szCs w:val="20"/>
              </w:rPr>
              <w:t>Continue with singing games</w:t>
            </w:r>
          </w:p>
        </w:tc>
      </w:tr>
      <w:tr w:rsidR="00705EFD" w:rsidTr="001C5DE7">
        <w:tc>
          <w:tcPr>
            <w:tcW w:w="2295" w:type="dxa"/>
          </w:tcPr>
          <w:p w:rsidR="00705EFD" w:rsidRDefault="00705EFD" w:rsidP="00705EFD">
            <w:pPr>
              <w:pStyle w:val="NoSpacing"/>
            </w:pPr>
            <w:r>
              <w:t>Personal, Social &amp; Health Education</w:t>
            </w:r>
          </w:p>
        </w:tc>
        <w:tc>
          <w:tcPr>
            <w:tcW w:w="4504" w:type="dxa"/>
          </w:tcPr>
          <w:p w:rsidR="00705EFD" w:rsidRDefault="00D65411" w:rsidP="00705EFD">
            <w:pPr>
              <w:rPr>
                <w:sz w:val="20"/>
                <w:szCs w:val="20"/>
              </w:rPr>
            </w:pPr>
            <w:r>
              <w:rPr>
                <w:sz w:val="20"/>
                <w:szCs w:val="20"/>
              </w:rPr>
              <w:t>This term we will be going to Legoland. We will discu</w:t>
            </w:r>
            <w:r w:rsidR="003E5903">
              <w:rPr>
                <w:sz w:val="20"/>
                <w:szCs w:val="20"/>
              </w:rPr>
              <w:t>ss the importance of following our school rules to be ready, respectful and safe in order to enjoy our trip.</w:t>
            </w:r>
          </w:p>
          <w:p w:rsidR="003E5903" w:rsidRPr="00705EFD" w:rsidRDefault="003E5903" w:rsidP="003E5903">
            <w:pPr>
              <w:rPr>
                <w:sz w:val="20"/>
                <w:szCs w:val="20"/>
              </w:rPr>
            </w:pPr>
            <w:r>
              <w:rPr>
                <w:sz w:val="20"/>
                <w:szCs w:val="20"/>
              </w:rPr>
              <w:t>As part of our Legacy project this term we would like to donate toys to the local Salvation Army.</w:t>
            </w:r>
          </w:p>
        </w:tc>
        <w:tc>
          <w:tcPr>
            <w:tcW w:w="3657" w:type="dxa"/>
          </w:tcPr>
          <w:p w:rsidR="00705EFD" w:rsidRPr="00705EFD" w:rsidRDefault="003E5903" w:rsidP="00705EFD">
            <w:pPr>
              <w:rPr>
                <w:sz w:val="20"/>
                <w:szCs w:val="20"/>
              </w:rPr>
            </w:pPr>
            <w:r>
              <w:rPr>
                <w:sz w:val="20"/>
                <w:szCs w:val="20"/>
              </w:rPr>
              <w:t>If you have any toys to donate, please speak to your class teacher.</w:t>
            </w:r>
          </w:p>
        </w:tc>
      </w:tr>
    </w:tbl>
    <w:p w:rsidR="00D75449" w:rsidRDefault="00D75449" w:rsidP="000440BF">
      <w:pPr>
        <w:pStyle w:val="NoSpacing"/>
      </w:pPr>
    </w:p>
    <w:sectPr w:rsidR="00D75449" w:rsidSect="000440BF">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BF1" w:rsidRDefault="00540BF1" w:rsidP="000440BF">
      <w:pPr>
        <w:spacing w:after="0" w:line="240" w:lineRule="auto"/>
      </w:pPr>
      <w:r>
        <w:separator/>
      </w:r>
    </w:p>
  </w:endnote>
  <w:endnote w:type="continuationSeparator" w:id="0">
    <w:p w:rsidR="00540BF1" w:rsidRDefault="00540BF1" w:rsidP="00044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BF" w:rsidRDefault="000440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BF" w:rsidRDefault="000440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BF" w:rsidRDefault="000440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BF1" w:rsidRDefault="00540BF1" w:rsidP="000440BF">
      <w:pPr>
        <w:spacing w:after="0" w:line="240" w:lineRule="auto"/>
      </w:pPr>
      <w:r>
        <w:separator/>
      </w:r>
    </w:p>
  </w:footnote>
  <w:footnote w:type="continuationSeparator" w:id="0">
    <w:p w:rsidR="00540BF1" w:rsidRDefault="00540BF1" w:rsidP="000440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BF" w:rsidRDefault="000440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BF" w:rsidRDefault="000440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BF" w:rsidRDefault="000440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0942F2"/>
    <w:multiLevelType w:val="hybridMultilevel"/>
    <w:tmpl w:val="13142EC4"/>
    <w:lvl w:ilvl="0" w:tplc="8814EEE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0BF"/>
    <w:rsid w:val="000440BF"/>
    <w:rsid w:val="000B30BF"/>
    <w:rsid w:val="000D1B1F"/>
    <w:rsid w:val="000E07D0"/>
    <w:rsid w:val="00113BB5"/>
    <w:rsid w:val="001B4508"/>
    <w:rsid w:val="001C5DE7"/>
    <w:rsid w:val="002020CC"/>
    <w:rsid w:val="00205353"/>
    <w:rsid w:val="002C5BE8"/>
    <w:rsid w:val="002E3FB4"/>
    <w:rsid w:val="003A47E8"/>
    <w:rsid w:val="003E5903"/>
    <w:rsid w:val="004954EB"/>
    <w:rsid w:val="00506ABD"/>
    <w:rsid w:val="00540BF1"/>
    <w:rsid w:val="005C27E3"/>
    <w:rsid w:val="005C3DAF"/>
    <w:rsid w:val="005D0C79"/>
    <w:rsid w:val="00633777"/>
    <w:rsid w:val="0069052D"/>
    <w:rsid w:val="00705EFD"/>
    <w:rsid w:val="007124E8"/>
    <w:rsid w:val="007F392B"/>
    <w:rsid w:val="00863DFD"/>
    <w:rsid w:val="009767E6"/>
    <w:rsid w:val="00980515"/>
    <w:rsid w:val="009A272C"/>
    <w:rsid w:val="00A409D8"/>
    <w:rsid w:val="00A63B8B"/>
    <w:rsid w:val="00AA268D"/>
    <w:rsid w:val="00AC6F7C"/>
    <w:rsid w:val="00AE3975"/>
    <w:rsid w:val="00AE57BA"/>
    <w:rsid w:val="00AE5FD7"/>
    <w:rsid w:val="00B26A7A"/>
    <w:rsid w:val="00D30CAD"/>
    <w:rsid w:val="00D52FE3"/>
    <w:rsid w:val="00D65411"/>
    <w:rsid w:val="00D75449"/>
    <w:rsid w:val="00D97BFC"/>
    <w:rsid w:val="00DA08DC"/>
    <w:rsid w:val="00DF362D"/>
    <w:rsid w:val="00E31BC2"/>
    <w:rsid w:val="00E60FC5"/>
    <w:rsid w:val="00EB4A82"/>
    <w:rsid w:val="00ED41CA"/>
    <w:rsid w:val="00EE5B05"/>
    <w:rsid w:val="00EF3001"/>
    <w:rsid w:val="00F24EB1"/>
    <w:rsid w:val="00F37572"/>
    <w:rsid w:val="00F558B6"/>
    <w:rsid w:val="00F655A4"/>
    <w:rsid w:val="00F702ED"/>
    <w:rsid w:val="00F776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5F32DD1"/>
  <w15:docId w15:val="{9FD8092B-AB1A-4BA3-949E-2152F541B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0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0BF"/>
  </w:style>
  <w:style w:type="paragraph" w:styleId="Footer">
    <w:name w:val="footer"/>
    <w:basedOn w:val="Normal"/>
    <w:link w:val="FooterChar"/>
    <w:uiPriority w:val="99"/>
    <w:unhideWhenUsed/>
    <w:rsid w:val="000440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0BF"/>
  </w:style>
  <w:style w:type="paragraph" w:styleId="NoSpacing">
    <w:name w:val="No Spacing"/>
    <w:uiPriority w:val="1"/>
    <w:qFormat/>
    <w:rsid w:val="000440BF"/>
    <w:pPr>
      <w:spacing w:after="0" w:line="240" w:lineRule="auto"/>
    </w:pPr>
  </w:style>
  <w:style w:type="table" w:styleId="TableGrid">
    <w:name w:val="Table Grid"/>
    <w:basedOn w:val="TableNormal"/>
    <w:uiPriority w:val="39"/>
    <w:rsid w:val="00044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5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5A4"/>
    <w:rPr>
      <w:rFonts w:ascii="Tahoma" w:hAnsi="Tahoma" w:cs="Tahoma"/>
      <w:sz w:val="16"/>
      <w:szCs w:val="16"/>
    </w:rPr>
  </w:style>
  <w:style w:type="paragraph" w:styleId="NormalWeb">
    <w:name w:val="Normal (Web)"/>
    <w:basedOn w:val="Normal"/>
    <w:uiPriority w:val="99"/>
    <w:unhideWhenUsed/>
    <w:rsid w:val="00705E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4954EB"/>
    <w:rPr>
      <w:color w:val="808080"/>
    </w:rPr>
  </w:style>
  <w:style w:type="character" w:styleId="Hyperlink">
    <w:name w:val="Hyperlink"/>
    <w:basedOn w:val="DefaultParagraphFont"/>
    <w:uiPriority w:val="99"/>
    <w:unhideWhenUsed/>
    <w:rsid w:val="00F24E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57813">
      <w:bodyDiv w:val="1"/>
      <w:marLeft w:val="0"/>
      <w:marRight w:val="0"/>
      <w:marTop w:val="0"/>
      <w:marBottom w:val="0"/>
      <w:divBdr>
        <w:top w:val="none" w:sz="0" w:space="0" w:color="auto"/>
        <w:left w:val="none" w:sz="0" w:space="0" w:color="auto"/>
        <w:bottom w:val="none" w:sz="0" w:space="0" w:color="auto"/>
        <w:right w:val="none" w:sz="0" w:space="0" w:color="auto"/>
      </w:divBdr>
      <w:divsChild>
        <w:div w:id="1886329324">
          <w:marLeft w:val="0"/>
          <w:marRight w:val="0"/>
          <w:marTop w:val="0"/>
          <w:marBottom w:val="0"/>
          <w:divBdr>
            <w:top w:val="none" w:sz="0" w:space="0" w:color="auto"/>
            <w:left w:val="none" w:sz="0" w:space="0" w:color="auto"/>
            <w:bottom w:val="none" w:sz="0" w:space="0" w:color="auto"/>
            <w:right w:val="none" w:sz="0" w:space="0" w:color="auto"/>
          </w:divBdr>
          <w:divsChild>
            <w:div w:id="1470586072">
              <w:marLeft w:val="0"/>
              <w:marRight w:val="0"/>
              <w:marTop w:val="0"/>
              <w:marBottom w:val="0"/>
              <w:divBdr>
                <w:top w:val="none" w:sz="0" w:space="0" w:color="auto"/>
                <w:left w:val="none" w:sz="0" w:space="0" w:color="auto"/>
                <w:bottom w:val="none" w:sz="0" w:space="0" w:color="auto"/>
                <w:right w:val="none" w:sz="0" w:space="0" w:color="auto"/>
              </w:divBdr>
              <w:divsChild>
                <w:div w:id="1031759995">
                  <w:marLeft w:val="0"/>
                  <w:marRight w:val="0"/>
                  <w:marTop w:val="100"/>
                  <w:marBottom w:val="100"/>
                  <w:divBdr>
                    <w:top w:val="none" w:sz="0" w:space="0" w:color="auto"/>
                    <w:left w:val="none" w:sz="0" w:space="0" w:color="auto"/>
                    <w:bottom w:val="none" w:sz="0" w:space="0" w:color="auto"/>
                    <w:right w:val="none" w:sz="0" w:space="0" w:color="auto"/>
                  </w:divBdr>
                  <w:divsChild>
                    <w:div w:id="1096748548">
                      <w:marLeft w:val="0"/>
                      <w:marRight w:val="0"/>
                      <w:marTop w:val="0"/>
                      <w:marBottom w:val="0"/>
                      <w:divBdr>
                        <w:top w:val="none" w:sz="0" w:space="0" w:color="auto"/>
                        <w:left w:val="none" w:sz="0" w:space="0" w:color="auto"/>
                        <w:bottom w:val="none" w:sz="0" w:space="0" w:color="auto"/>
                        <w:right w:val="none" w:sz="0" w:space="0" w:color="auto"/>
                      </w:divBdr>
                      <w:divsChild>
                        <w:div w:id="1886133915">
                          <w:marLeft w:val="0"/>
                          <w:marRight w:val="0"/>
                          <w:marTop w:val="0"/>
                          <w:marBottom w:val="0"/>
                          <w:divBdr>
                            <w:top w:val="none" w:sz="0" w:space="0" w:color="auto"/>
                            <w:left w:val="none" w:sz="0" w:space="0" w:color="auto"/>
                            <w:bottom w:val="none" w:sz="0" w:space="0" w:color="auto"/>
                            <w:right w:val="none" w:sz="0" w:space="0" w:color="auto"/>
                          </w:divBdr>
                          <w:divsChild>
                            <w:div w:id="1917008519">
                              <w:marLeft w:val="0"/>
                              <w:marRight w:val="0"/>
                              <w:marTop w:val="0"/>
                              <w:marBottom w:val="0"/>
                              <w:divBdr>
                                <w:top w:val="none" w:sz="0" w:space="0" w:color="auto"/>
                                <w:left w:val="none" w:sz="0" w:space="0" w:color="auto"/>
                                <w:bottom w:val="none" w:sz="0" w:space="0" w:color="auto"/>
                                <w:right w:val="none" w:sz="0" w:space="0" w:color="auto"/>
                              </w:divBdr>
                              <w:divsChild>
                                <w:div w:id="1782722288">
                                  <w:marLeft w:val="75"/>
                                  <w:marRight w:val="75"/>
                                  <w:marTop w:val="0"/>
                                  <w:marBottom w:val="0"/>
                                  <w:divBdr>
                                    <w:top w:val="none" w:sz="0" w:space="0" w:color="auto"/>
                                    <w:left w:val="none" w:sz="0" w:space="0" w:color="auto"/>
                                    <w:bottom w:val="none" w:sz="0" w:space="0" w:color="auto"/>
                                    <w:right w:val="none" w:sz="0" w:space="0" w:color="auto"/>
                                  </w:divBdr>
                                  <w:divsChild>
                                    <w:div w:id="446704345">
                                      <w:marLeft w:val="0"/>
                                      <w:marRight w:val="0"/>
                                      <w:marTop w:val="0"/>
                                      <w:marBottom w:val="0"/>
                                      <w:divBdr>
                                        <w:top w:val="none" w:sz="0" w:space="0" w:color="auto"/>
                                        <w:left w:val="none" w:sz="0" w:space="0" w:color="auto"/>
                                        <w:bottom w:val="none" w:sz="0" w:space="0" w:color="auto"/>
                                        <w:right w:val="none" w:sz="0" w:space="0" w:color="auto"/>
                                      </w:divBdr>
                                      <w:divsChild>
                                        <w:div w:id="80685880">
                                          <w:marLeft w:val="0"/>
                                          <w:marRight w:val="0"/>
                                          <w:marTop w:val="0"/>
                                          <w:marBottom w:val="0"/>
                                          <w:divBdr>
                                            <w:top w:val="none" w:sz="0" w:space="0" w:color="auto"/>
                                            <w:left w:val="none" w:sz="0" w:space="0" w:color="auto"/>
                                            <w:bottom w:val="none" w:sz="0" w:space="0" w:color="auto"/>
                                            <w:right w:val="none" w:sz="0" w:space="0" w:color="auto"/>
                                          </w:divBdr>
                                          <w:divsChild>
                                            <w:div w:id="414787907">
                                              <w:marLeft w:val="0"/>
                                              <w:marRight w:val="0"/>
                                              <w:marTop w:val="0"/>
                                              <w:marBottom w:val="0"/>
                                              <w:divBdr>
                                                <w:top w:val="none" w:sz="0" w:space="0" w:color="auto"/>
                                                <w:left w:val="none" w:sz="0" w:space="0" w:color="auto"/>
                                                <w:bottom w:val="none" w:sz="0" w:space="0" w:color="auto"/>
                                                <w:right w:val="none" w:sz="0" w:space="0" w:color="auto"/>
                                              </w:divBdr>
                                              <w:divsChild>
                                                <w:div w:id="133811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5148779">
      <w:bodyDiv w:val="1"/>
      <w:marLeft w:val="0"/>
      <w:marRight w:val="0"/>
      <w:marTop w:val="0"/>
      <w:marBottom w:val="0"/>
      <w:divBdr>
        <w:top w:val="none" w:sz="0" w:space="0" w:color="auto"/>
        <w:left w:val="none" w:sz="0" w:space="0" w:color="auto"/>
        <w:bottom w:val="none" w:sz="0" w:space="0" w:color="auto"/>
        <w:right w:val="none" w:sz="0" w:space="0" w:color="auto"/>
      </w:divBdr>
      <w:divsChild>
        <w:div w:id="1943951794">
          <w:marLeft w:val="0"/>
          <w:marRight w:val="0"/>
          <w:marTop w:val="0"/>
          <w:marBottom w:val="0"/>
          <w:divBdr>
            <w:top w:val="none" w:sz="0" w:space="0" w:color="auto"/>
            <w:left w:val="none" w:sz="0" w:space="0" w:color="auto"/>
            <w:bottom w:val="none" w:sz="0" w:space="0" w:color="auto"/>
            <w:right w:val="none" w:sz="0" w:space="0" w:color="auto"/>
          </w:divBdr>
          <w:divsChild>
            <w:div w:id="2122411616">
              <w:marLeft w:val="0"/>
              <w:marRight w:val="0"/>
              <w:marTop w:val="0"/>
              <w:marBottom w:val="0"/>
              <w:divBdr>
                <w:top w:val="none" w:sz="0" w:space="0" w:color="auto"/>
                <w:left w:val="none" w:sz="0" w:space="0" w:color="auto"/>
                <w:bottom w:val="none" w:sz="0" w:space="0" w:color="auto"/>
                <w:right w:val="none" w:sz="0" w:space="0" w:color="auto"/>
              </w:divBdr>
              <w:divsChild>
                <w:div w:id="1190799316">
                  <w:marLeft w:val="0"/>
                  <w:marRight w:val="0"/>
                  <w:marTop w:val="100"/>
                  <w:marBottom w:val="100"/>
                  <w:divBdr>
                    <w:top w:val="none" w:sz="0" w:space="0" w:color="auto"/>
                    <w:left w:val="none" w:sz="0" w:space="0" w:color="auto"/>
                    <w:bottom w:val="none" w:sz="0" w:space="0" w:color="auto"/>
                    <w:right w:val="none" w:sz="0" w:space="0" w:color="auto"/>
                  </w:divBdr>
                  <w:divsChild>
                    <w:div w:id="571309834">
                      <w:marLeft w:val="0"/>
                      <w:marRight w:val="0"/>
                      <w:marTop w:val="0"/>
                      <w:marBottom w:val="0"/>
                      <w:divBdr>
                        <w:top w:val="none" w:sz="0" w:space="0" w:color="auto"/>
                        <w:left w:val="none" w:sz="0" w:space="0" w:color="auto"/>
                        <w:bottom w:val="none" w:sz="0" w:space="0" w:color="auto"/>
                        <w:right w:val="none" w:sz="0" w:space="0" w:color="auto"/>
                      </w:divBdr>
                      <w:divsChild>
                        <w:div w:id="535970364">
                          <w:marLeft w:val="0"/>
                          <w:marRight w:val="0"/>
                          <w:marTop w:val="0"/>
                          <w:marBottom w:val="0"/>
                          <w:divBdr>
                            <w:top w:val="none" w:sz="0" w:space="0" w:color="auto"/>
                            <w:left w:val="none" w:sz="0" w:space="0" w:color="auto"/>
                            <w:bottom w:val="none" w:sz="0" w:space="0" w:color="auto"/>
                            <w:right w:val="none" w:sz="0" w:space="0" w:color="auto"/>
                          </w:divBdr>
                          <w:divsChild>
                            <w:div w:id="1225220244">
                              <w:marLeft w:val="0"/>
                              <w:marRight w:val="0"/>
                              <w:marTop w:val="0"/>
                              <w:marBottom w:val="0"/>
                              <w:divBdr>
                                <w:top w:val="none" w:sz="0" w:space="0" w:color="auto"/>
                                <w:left w:val="none" w:sz="0" w:space="0" w:color="auto"/>
                                <w:bottom w:val="none" w:sz="0" w:space="0" w:color="auto"/>
                                <w:right w:val="none" w:sz="0" w:space="0" w:color="auto"/>
                              </w:divBdr>
                              <w:divsChild>
                                <w:div w:id="988021655">
                                  <w:marLeft w:val="75"/>
                                  <w:marRight w:val="75"/>
                                  <w:marTop w:val="0"/>
                                  <w:marBottom w:val="0"/>
                                  <w:divBdr>
                                    <w:top w:val="none" w:sz="0" w:space="0" w:color="auto"/>
                                    <w:left w:val="none" w:sz="0" w:space="0" w:color="auto"/>
                                    <w:bottom w:val="none" w:sz="0" w:space="0" w:color="auto"/>
                                    <w:right w:val="none" w:sz="0" w:space="0" w:color="auto"/>
                                  </w:divBdr>
                                  <w:divsChild>
                                    <w:div w:id="1685551224">
                                      <w:marLeft w:val="0"/>
                                      <w:marRight w:val="0"/>
                                      <w:marTop w:val="0"/>
                                      <w:marBottom w:val="0"/>
                                      <w:divBdr>
                                        <w:top w:val="none" w:sz="0" w:space="0" w:color="auto"/>
                                        <w:left w:val="none" w:sz="0" w:space="0" w:color="auto"/>
                                        <w:bottom w:val="none" w:sz="0" w:space="0" w:color="auto"/>
                                        <w:right w:val="none" w:sz="0" w:space="0" w:color="auto"/>
                                      </w:divBdr>
                                      <w:divsChild>
                                        <w:div w:id="941298612">
                                          <w:marLeft w:val="0"/>
                                          <w:marRight w:val="0"/>
                                          <w:marTop w:val="0"/>
                                          <w:marBottom w:val="0"/>
                                          <w:divBdr>
                                            <w:top w:val="none" w:sz="0" w:space="0" w:color="auto"/>
                                            <w:left w:val="none" w:sz="0" w:space="0" w:color="auto"/>
                                            <w:bottom w:val="none" w:sz="0" w:space="0" w:color="auto"/>
                                            <w:right w:val="none" w:sz="0" w:space="0" w:color="auto"/>
                                          </w:divBdr>
                                          <w:divsChild>
                                            <w:div w:id="2068335996">
                                              <w:marLeft w:val="0"/>
                                              <w:marRight w:val="0"/>
                                              <w:marTop w:val="0"/>
                                              <w:marBottom w:val="0"/>
                                              <w:divBdr>
                                                <w:top w:val="none" w:sz="0" w:space="0" w:color="auto"/>
                                                <w:left w:val="none" w:sz="0" w:space="0" w:color="auto"/>
                                                <w:bottom w:val="none" w:sz="0" w:space="0" w:color="auto"/>
                                                <w:right w:val="none" w:sz="0" w:space="0" w:color="auto"/>
                                              </w:divBdr>
                                              <w:divsChild>
                                                <w:div w:id="741489697">
                                                  <w:marLeft w:val="0"/>
                                                  <w:marRight w:val="0"/>
                                                  <w:marTop w:val="0"/>
                                                  <w:marBottom w:val="0"/>
                                                  <w:divBdr>
                                                    <w:top w:val="none" w:sz="0" w:space="0" w:color="auto"/>
                                                    <w:left w:val="none" w:sz="0" w:space="0" w:color="auto"/>
                                                    <w:bottom w:val="none" w:sz="0" w:space="0" w:color="auto"/>
                                                    <w:right w:val="none" w:sz="0" w:space="0" w:color="auto"/>
                                                  </w:divBdr>
                                                  <w:divsChild>
                                                    <w:div w:id="1767925868">
                                                      <w:marLeft w:val="0"/>
                                                      <w:marRight w:val="0"/>
                                                      <w:marTop w:val="0"/>
                                                      <w:marBottom w:val="0"/>
                                                      <w:divBdr>
                                                        <w:top w:val="none" w:sz="0" w:space="0" w:color="auto"/>
                                                        <w:left w:val="none" w:sz="0" w:space="0" w:color="auto"/>
                                                        <w:bottom w:val="none" w:sz="0" w:space="0" w:color="auto"/>
                                                        <w:right w:val="none" w:sz="0" w:space="0" w:color="auto"/>
                                                      </w:divBdr>
                                                      <w:divsChild>
                                                        <w:div w:id="383255600">
                                                          <w:marLeft w:val="0"/>
                                                          <w:marRight w:val="0"/>
                                                          <w:marTop w:val="0"/>
                                                          <w:marBottom w:val="0"/>
                                                          <w:divBdr>
                                                            <w:top w:val="none" w:sz="0" w:space="0" w:color="auto"/>
                                                            <w:left w:val="none" w:sz="0" w:space="0" w:color="auto"/>
                                                            <w:bottom w:val="none" w:sz="0" w:space="0" w:color="auto"/>
                                                            <w:right w:val="none" w:sz="0" w:space="0" w:color="auto"/>
                                                          </w:divBdr>
                                                        </w:div>
                                                        <w:div w:id="1095400439">
                                                          <w:marLeft w:val="0"/>
                                                          <w:marRight w:val="0"/>
                                                          <w:marTop w:val="0"/>
                                                          <w:marBottom w:val="0"/>
                                                          <w:divBdr>
                                                            <w:top w:val="none" w:sz="0" w:space="0" w:color="auto"/>
                                                            <w:left w:val="none" w:sz="0" w:space="0" w:color="auto"/>
                                                            <w:bottom w:val="none" w:sz="0" w:space="0" w:color="auto"/>
                                                            <w:right w:val="none" w:sz="0" w:space="0" w:color="auto"/>
                                                          </w:divBdr>
                                                        </w:div>
                                                        <w:div w:id="1551264949">
                                                          <w:marLeft w:val="0"/>
                                                          <w:marRight w:val="0"/>
                                                          <w:marTop w:val="0"/>
                                                          <w:marBottom w:val="0"/>
                                                          <w:divBdr>
                                                            <w:top w:val="none" w:sz="0" w:space="0" w:color="auto"/>
                                                            <w:left w:val="none" w:sz="0" w:space="0" w:color="auto"/>
                                                            <w:bottom w:val="none" w:sz="0" w:space="0" w:color="auto"/>
                                                            <w:right w:val="none" w:sz="0" w:space="0" w:color="auto"/>
                                                          </w:divBdr>
                                                        </w:div>
                                                        <w:div w:id="2142729081">
                                                          <w:marLeft w:val="0"/>
                                                          <w:marRight w:val="0"/>
                                                          <w:marTop w:val="0"/>
                                                          <w:marBottom w:val="0"/>
                                                          <w:divBdr>
                                                            <w:top w:val="none" w:sz="0" w:space="0" w:color="auto"/>
                                                            <w:left w:val="none" w:sz="0" w:space="0" w:color="auto"/>
                                                            <w:bottom w:val="none" w:sz="0" w:space="0" w:color="auto"/>
                                                            <w:right w:val="none" w:sz="0" w:space="0" w:color="auto"/>
                                                          </w:divBdr>
                                                        </w:div>
                                                        <w:div w:id="364210062">
                                                          <w:marLeft w:val="0"/>
                                                          <w:marRight w:val="0"/>
                                                          <w:marTop w:val="0"/>
                                                          <w:marBottom w:val="0"/>
                                                          <w:divBdr>
                                                            <w:top w:val="none" w:sz="0" w:space="0" w:color="auto"/>
                                                            <w:left w:val="none" w:sz="0" w:space="0" w:color="auto"/>
                                                            <w:bottom w:val="none" w:sz="0" w:space="0" w:color="auto"/>
                                                            <w:right w:val="none" w:sz="0" w:space="0" w:color="auto"/>
                                                          </w:divBdr>
                                                        </w:div>
                                                        <w:div w:id="1366708155">
                                                          <w:marLeft w:val="0"/>
                                                          <w:marRight w:val="0"/>
                                                          <w:marTop w:val="0"/>
                                                          <w:marBottom w:val="0"/>
                                                          <w:divBdr>
                                                            <w:top w:val="none" w:sz="0" w:space="0" w:color="auto"/>
                                                            <w:left w:val="none" w:sz="0" w:space="0" w:color="auto"/>
                                                            <w:bottom w:val="none" w:sz="0" w:space="0" w:color="auto"/>
                                                            <w:right w:val="none" w:sz="0" w:space="0" w:color="auto"/>
                                                          </w:divBdr>
                                                        </w:div>
                                                        <w:div w:id="1648435364">
                                                          <w:marLeft w:val="0"/>
                                                          <w:marRight w:val="0"/>
                                                          <w:marTop w:val="0"/>
                                                          <w:marBottom w:val="0"/>
                                                          <w:divBdr>
                                                            <w:top w:val="none" w:sz="0" w:space="0" w:color="auto"/>
                                                            <w:left w:val="none" w:sz="0" w:space="0" w:color="auto"/>
                                                            <w:bottom w:val="none" w:sz="0" w:space="0" w:color="auto"/>
                                                            <w:right w:val="none" w:sz="0" w:space="0" w:color="auto"/>
                                                          </w:divBdr>
                                                        </w:div>
                                                        <w:div w:id="122803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B6EF5-2DD3-4185-9459-F16CCA4B6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Palmer Academy</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 Prendergast</dc:creator>
  <cp:lastModifiedBy>Eleanor Boman</cp:lastModifiedBy>
  <cp:revision>3</cp:revision>
  <cp:lastPrinted>2016-01-25T10:37:00Z</cp:lastPrinted>
  <dcterms:created xsi:type="dcterms:W3CDTF">2019-01-07T11:29:00Z</dcterms:created>
  <dcterms:modified xsi:type="dcterms:W3CDTF">2019-01-07T13:22:00Z</dcterms:modified>
</cp:coreProperties>
</file>